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8"/>
          <w:szCs w:val="28"/>
        </w:rPr>
      </w:pPr>
      <w:r w:rsidDel="00000000" w:rsidR="00000000" w:rsidRPr="00000000">
        <w:rPr>
          <w:sz w:val="28"/>
          <w:szCs w:val="28"/>
          <w:rtl w:val="0"/>
        </w:rPr>
        <w:t xml:space="preserve">Thank you for participating in the Experimental Media Arts Project’s Accessibility Survey.</w:t>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This survey is part of the Experimental Media Access Project (EMAP), conducted by XINEMA, grunt gallery, and Crip Cinema Archive.</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sz w:val="28"/>
          <w:szCs w:val="28"/>
          <w:rtl w:val="0"/>
        </w:rPr>
        <w:t xml:space="preserve">This survey is intended for people who engage with experimental media arts presentations and programming—or would like to—as an audience member, curator, filmmaker, cultural worker or event organizer and experience barriers to participation. This can include but is not limited to people who identify as d/Deaf, d/Disabled+, sick, crip or chronically ill. We welcome responses from people with all types of disabilities, whether permanent, temporary, visible, or invisible. If you do not identify with any of these labels but experience barriers to accessing media arts presentations, we want to hear from you.</w:t>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sz w:val="28"/>
          <w:szCs w:val="28"/>
          <w:rtl w:val="0"/>
        </w:rPr>
        <w:t xml:space="preserve">Experimental media art focuses on exploring new, unusual or unconventional ideas and methods. It often uses technology and creative techniques to challenge traditional media and create novel forms of expression, like digital art, interactive installations, and video or film works. This interdisciplinary field emphasizes the process of creation and the artist's exploration of ideas, rather than commercial viability, to encourage new perspectives and engage with contemporary issues. </w:t>
      </w:r>
    </w:p>
    <w:p w:rsidR="00000000" w:rsidDel="00000000" w:rsidP="00000000" w:rsidRDefault="00000000" w:rsidRPr="00000000" w14:paraId="00000008">
      <w:pPr>
        <w:pStyle w:val="Heading1"/>
        <w:rPr/>
      </w:pPr>
      <w:bookmarkStart w:colFirst="0" w:colLast="0" w:name="_n34729i7kb97" w:id="0"/>
      <w:bookmarkEnd w:id="0"/>
      <w:r w:rsidDel="00000000" w:rsidR="00000000" w:rsidRPr="00000000">
        <w:rPr>
          <w:rtl w:val="0"/>
        </w:rPr>
        <w:t xml:space="preserve">Instructions:</w:t>
      </w:r>
    </w:p>
    <w:p w:rsidR="00000000" w:rsidDel="00000000" w:rsidP="00000000" w:rsidRDefault="00000000" w:rsidRPr="00000000" w14:paraId="00000009">
      <w:pPr>
        <w:rPr>
          <w:sz w:val="28"/>
          <w:szCs w:val="28"/>
        </w:rPr>
      </w:pPr>
      <w:r w:rsidDel="00000000" w:rsidR="00000000" w:rsidRPr="00000000">
        <w:rPr>
          <w:sz w:val="28"/>
          <w:szCs w:val="28"/>
          <w:rtl w:val="0"/>
        </w:rPr>
        <w:t xml:space="preserve">All questions in the survey are optional. You are welcome to skip anything at any time. Any form or amount of survey input is helpful; please fill out as much as your capacity allows – do not feel pressure to complete every question.</w:t>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sz w:val="28"/>
          <w:szCs w:val="28"/>
          <w:rtl w:val="0"/>
        </w:rPr>
        <w:t xml:space="preserve">We also welcome survey responses via video, audio or text file sent to us at emap@xinema.ca.</w:t>
      </w:r>
    </w:p>
    <w:p w:rsidR="00000000" w:rsidDel="00000000" w:rsidP="00000000" w:rsidRDefault="00000000" w:rsidRPr="00000000" w14:paraId="0000000C">
      <w:pPr>
        <w:rPr>
          <w:sz w:val="28"/>
          <w:szCs w:val="28"/>
        </w:rPr>
      </w:pPr>
      <w:r w:rsidDel="00000000" w:rsidR="00000000" w:rsidRPr="00000000">
        <w:rPr>
          <w:rtl w:val="0"/>
        </w:rPr>
      </w:r>
    </w:p>
    <w:p w:rsidR="00000000" w:rsidDel="00000000" w:rsidP="00000000" w:rsidRDefault="00000000" w:rsidRPr="00000000" w14:paraId="0000000D">
      <w:pPr>
        <w:rPr>
          <w:sz w:val="28"/>
          <w:szCs w:val="28"/>
        </w:rPr>
      </w:pPr>
      <w:r w:rsidDel="00000000" w:rsidR="00000000" w:rsidRPr="00000000">
        <w:rPr>
          <w:sz w:val="28"/>
          <w:szCs w:val="28"/>
          <w:rtl w:val="0"/>
        </w:rPr>
        <w:t xml:space="preserve">If you have any questions, please email us at emap@xinema.ca.</w:t>
      </w:r>
    </w:p>
    <w:p w:rsidR="00000000" w:rsidDel="00000000" w:rsidP="00000000" w:rsidRDefault="00000000" w:rsidRPr="00000000" w14:paraId="0000000E">
      <w:pPr>
        <w:rPr>
          <w:sz w:val="28"/>
          <w:szCs w:val="28"/>
        </w:rPr>
      </w:pPr>
      <w:r w:rsidDel="00000000" w:rsidR="00000000" w:rsidRPr="00000000">
        <w:rPr>
          <w:rtl w:val="0"/>
        </w:rPr>
      </w:r>
    </w:p>
    <w:p w:rsidR="00000000" w:rsidDel="00000000" w:rsidP="00000000" w:rsidRDefault="00000000" w:rsidRPr="00000000" w14:paraId="0000000F">
      <w:pPr>
        <w:rPr>
          <w:sz w:val="28"/>
          <w:szCs w:val="28"/>
        </w:rPr>
      </w:pPr>
      <w:r w:rsidDel="00000000" w:rsidR="00000000" w:rsidRPr="00000000">
        <w:rPr>
          <w:sz w:val="28"/>
          <w:szCs w:val="28"/>
          <w:rtl w:val="0"/>
        </w:rPr>
        <w:t xml:space="preserve">Your individual responses are for internal reference only, but aggregated and anonymized data collected through this survey will inform publicly shared resources created through this project.</w:t>
      </w:r>
    </w:p>
    <w:p w:rsidR="00000000" w:rsidDel="00000000" w:rsidP="00000000" w:rsidRDefault="00000000" w:rsidRPr="00000000" w14:paraId="00000010">
      <w:pPr>
        <w:rPr>
          <w:sz w:val="28"/>
          <w:szCs w:val="28"/>
        </w:rPr>
      </w:pPr>
      <w:r w:rsidDel="00000000" w:rsidR="00000000" w:rsidRPr="00000000">
        <w:rPr>
          <w:rtl w:val="0"/>
        </w:rPr>
      </w:r>
    </w:p>
    <w:p w:rsidR="00000000" w:rsidDel="00000000" w:rsidP="00000000" w:rsidRDefault="00000000" w:rsidRPr="00000000" w14:paraId="00000011">
      <w:pPr>
        <w:rPr>
          <w:sz w:val="28"/>
          <w:szCs w:val="28"/>
        </w:rPr>
      </w:pPr>
      <w:r w:rsidDel="00000000" w:rsidR="00000000" w:rsidRPr="00000000">
        <w:rPr>
          <w:sz w:val="28"/>
          <w:szCs w:val="28"/>
          <w:rtl w:val="0"/>
        </w:rPr>
        <w:t xml:space="preserve">This survey is hosted on Jotform, their privacy policy is here. If you would prefer not to use the Jotform platform, please submit responses in video, audio or text format to emap@xinema.ca. </w:t>
      </w:r>
    </w:p>
    <w:p w:rsidR="00000000" w:rsidDel="00000000" w:rsidP="00000000" w:rsidRDefault="00000000" w:rsidRPr="00000000" w14:paraId="00000012">
      <w:pPr>
        <w:rPr>
          <w:sz w:val="28"/>
          <w:szCs w:val="28"/>
        </w:rPr>
      </w:pPr>
      <w:r w:rsidDel="00000000" w:rsidR="00000000" w:rsidRPr="00000000">
        <w:rPr>
          <w:rtl w:val="0"/>
        </w:rPr>
      </w:r>
    </w:p>
    <w:p w:rsidR="00000000" w:rsidDel="00000000" w:rsidP="00000000" w:rsidRDefault="00000000" w:rsidRPr="00000000" w14:paraId="00000013">
      <w:pPr>
        <w:rPr>
          <w:sz w:val="28"/>
          <w:szCs w:val="28"/>
        </w:rPr>
      </w:pPr>
      <w:r w:rsidDel="00000000" w:rsidR="00000000" w:rsidRPr="00000000">
        <w:rPr>
          <w:sz w:val="28"/>
          <w:szCs w:val="28"/>
          <w:rtl w:val="0"/>
        </w:rPr>
        <w:t xml:space="preserve">We are accepting responses until </w:t>
      </w:r>
      <w:r w:rsidDel="00000000" w:rsidR="00000000" w:rsidRPr="00000000">
        <w:rPr>
          <w:sz w:val="28"/>
          <w:szCs w:val="28"/>
          <w:rtl w:val="0"/>
        </w:rPr>
        <w:t xml:space="preserve">January 26</w:t>
      </w:r>
      <w:r w:rsidDel="00000000" w:rsidR="00000000" w:rsidRPr="00000000">
        <w:rPr>
          <w:sz w:val="28"/>
          <w:szCs w:val="28"/>
          <w:rtl w:val="0"/>
        </w:rPr>
        <w:t xml:space="preserve">, 2026.</w:t>
      </w:r>
    </w:p>
    <w:p w:rsidR="00000000" w:rsidDel="00000000" w:rsidP="00000000" w:rsidRDefault="00000000" w:rsidRPr="00000000" w14:paraId="00000014">
      <w:pPr>
        <w:pStyle w:val="Heading1"/>
        <w:rPr/>
      </w:pPr>
      <w:bookmarkStart w:colFirst="0" w:colLast="0" w:name="_zedtq56xgcjb" w:id="1"/>
      <w:bookmarkEnd w:id="1"/>
      <w:r w:rsidDel="00000000" w:rsidR="00000000" w:rsidRPr="00000000">
        <w:rPr>
          <w:rtl w:val="0"/>
        </w:rPr>
        <w:t xml:space="preserve">About EMAP:</w:t>
      </w:r>
    </w:p>
    <w:p w:rsidR="00000000" w:rsidDel="00000000" w:rsidP="00000000" w:rsidRDefault="00000000" w:rsidRPr="00000000" w14:paraId="00000015">
      <w:pPr>
        <w:rPr>
          <w:sz w:val="28"/>
          <w:szCs w:val="28"/>
        </w:rPr>
      </w:pPr>
      <w:r w:rsidDel="00000000" w:rsidR="00000000" w:rsidRPr="00000000">
        <w:rPr>
          <w:sz w:val="28"/>
          <w:szCs w:val="28"/>
          <w:rtl w:val="0"/>
        </w:rPr>
        <w:t xml:space="preserve">The Experimental Media Access Project is led by a diverse committee of cultural workers, curators, and artists to conduct research focused on dismantling barriers and prohibitive practices in media arts presentation, particularly those excluding d/Deaf, d/Disabled+, sick or chronically ill individuals. This project aims to generate resources such as best practices, guidelines and tools based directly on feedback from affected communities to help arts organizations transform media arts programming and event planning through the lens of radical accessibility, inclusion, and disability justice. </w:t>
      </w:r>
    </w:p>
    <w:p w:rsidR="00000000" w:rsidDel="00000000" w:rsidP="00000000" w:rsidRDefault="00000000" w:rsidRPr="00000000" w14:paraId="00000016">
      <w:pPr>
        <w:rPr>
          <w:sz w:val="28"/>
          <w:szCs w:val="28"/>
        </w:rPr>
      </w:pPr>
      <w:r w:rsidDel="00000000" w:rsidR="00000000" w:rsidRPr="00000000">
        <w:rPr>
          <w:rtl w:val="0"/>
        </w:rPr>
      </w:r>
    </w:p>
    <w:p w:rsidR="00000000" w:rsidDel="00000000" w:rsidP="00000000" w:rsidRDefault="00000000" w:rsidRPr="00000000" w14:paraId="00000017">
      <w:pPr>
        <w:rPr>
          <w:sz w:val="28"/>
          <w:szCs w:val="28"/>
        </w:rPr>
      </w:pPr>
      <w:r w:rsidDel="00000000" w:rsidR="00000000" w:rsidRPr="00000000">
        <w:rPr>
          <w:sz w:val="28"/>
          <w:szCs w:val="28"/>
          <w:rtl w:val="0"/>
        </w:rPr>
        <w:t xml:space="preserve">The project centers d/Deaf, d/Disabled+, sick and chronically ill voices through a lateral working group—a committee assembled to study and report on accessibility gaps and make recommendations, composed of cultural workers who identify as d/Disabled, sick and chronically ill, with Crip Time as a central organizing and relational tenet. The term Crip Time is used by some disability theorists and advocates to describe disabled individuals' unique relationship to time.</w:t>
      </w:r>
    </w:p>
    <w:p w:rsidR="00000000" w:rsidDel="00000000" w:rsidP="00000000" w:rsidRDefault="00000000" w:rsidRPr="00000000" w14:paraId="00000018">
      <w:pPr>
        <w:rPr>
          <w:sz w:val="28"/>
          <w:szCs w:val="28"/>
        </w:rPr>
      </w:pPr>
      <w:r w:rsidDel="00000000" w:rsidR="00000000" w:rsidRPr="00000000">
        <w:rPr>
          <w:rtl w:val="0"/>
        </w:rPr>
      </w:r>
    </w:p>
    <w:p w:rsidR="00000000" w:rsidDel="00000000" w:rsidP="00000000" w:rsidRDefault="00000000" w:rsidRPr="00000000" w14:paraId="00000019">
      <w:pPr>
        <w:rPr>
          <w:sz w:val="28"/>
          <w:szCs w:val="28"/>
        </w:rPr>
      </w:pPr>
      <w:r w:rsidDel="00000000" w:rsidR="00000000" w:rsidRPr="00000000">
        <w:rPr>
          <w:sz w:val="28"/>
          <w:szCs w:val="28"/>
          <w:rtl w:val="0"/>
        </w:rPr>
        <w:t xml:space="preserve">This survey is the project's first stage of public research and community consultation. This builds on each of the project partners’ ongoing engagement with d/Disabled+ artists and communities, which has helped us identify accessibility gaps and opportunities in the experimental media sector. The feedback will deepen our understanding of intersectional challenges and exclusionary structures and inform program components, our working structure going forward and development of best practices.</w:t>
      </w:r>
    </w:p>
    <w:p w:rsidR="00000000" w:rsidDel="00000000" w:rsidP="00000000" w:rsidRDefault="00000000" w:rsidRPr="00000000" w14:paraId="0000001A">
      <w:pPr>
        <w:rPr>
          <w:sz w:val="28"/>
          <w:szCs w:val="28"/>
        </w:rPr>
      </w:pPr>
      <w:r w:rsidDel="00000000" w:rsidR="00000000" w:rsidRPr="00000000">
        <w:rPr>
          <w:rtl w:val="0"/>
        </w:rPr>
      </w:r>
    </w:p>
    <w:p w:rsidR="00000000" w:rsidDel="00000000" w:rsidP="00000000" w:rsidRDefault="00000000" w:rsidRPr="00000000" w14:paraId="0000001B">
      <w:pPr>
        <w:rPr>
          <w:sz w:val="28"/>
          <w:szCs w:val="28"/>
        </w:rPr>
      </w:pPr>
      <w:r w:rsidDel="00000000" w:rsidR="00000000" w:rsidRPr="00000000">
        <w:rPr>
          <w:sz w:val="28"/>
          <w:szCs w:val="28"/>
          <w:rtl w:val="0"/>
        </w:rPr>
        <w:t xml:space="preserve">We do not position ourselves as experts, and acknowledge the fluctuating nature of our own capacities as a working group and those of the communities with whom we are engaging. We welcome feedback on this survey and knowledge sharing towards the shared goal of increasing accessibility in contemporary media arts presentation practices. </w:t>
      </w:r>
    </w:p>
    <w:p w:rsidR="00000000" w:rsidDel="00000000" w:rsidP="00000000" w:rsidRDefault="00000000" w:rsidRPr="00000000" w14:paraId="0000001C">
      <w:pPr>
        <w:rPr>
          <w:sz w:val="28"/>
          <w:szCs w:val="28"/>
        </w:rPr>
      </w:pPr>
      <w:r w:rsidDel="00000000" w:rsidR="00000000" w:rsidRPr="00000000">
        <w:rPr>
          <w:rtl w:val="0"/>
        </w:rPr>
      </w:r>
    </w:p>
    <w:p w:rsidR="00000000" w:rsidDel="00000000" w:rsidP="00000000" w:rsidRDefault="00000000" w:rsidRPr="00000000" w14:paraId="0000001D">
      <w:pPr>
        <w:pStyle w:val="Heading1"/>
        <w:rPr>
          <w:sz w:val="28"/>
          <w:szCs w:val="28"/>
        </w:rPr>
      </w:pPr>
      <w:bookmarkStart w:colFirst="0" w:colLast="0" w:name="_iby6vs7p9kql" w:id="2"/>
      <w:bookmarkEnd w:id="2"/>
      <w:r w:rsidDel="00000000" w:rsidR="00000000" w:rsidRPr="00000000">
        <w:rPr>
          <w:rtl w:val="0"/>
        </w:rPr>
        <w:t xml:space="preserve">Survey:</w:t>
      </w:r>
      <w:r w:rsidDel="00000000" w:rsidR="00000000" w:rsidRPr="00000000">
        <w:rPr>
          <w:rtl w:val="0"/>
        </w:rPr>
      </w:r>
    </w:p>
    <w:p w:rsidR="00000000" w:rsidDel="00000000" w:rsidP="00000000" w:rsidRDefault="00000000" w:rsidRPr="00000000" w14:paraId="0000001E">
      <w:pPr>
        <w:pStyle w:val="Heading2"/>
        <w:rPr/>
      </w:pPr>
      <w:bookmarkStart w:colFirst="0" w:colLast="0" w:name="_1510rlv540hw" w:id="3"/>
      <w:bookmarkEnd w:id="3"/>
      <w:r w:rsidDel="00000000" w:rsidR="00000000" w:rsidRPr="00000000">
        <w:rPr>
          <w:rtl w:val="0"/>
        </w:rPr>
        <w:t xml:space="preserve">All Questions are optional. Please email your completed survey to emap@xinema.ca</w:t>
      </w:r>
    </w:p>
    <w:p w:rsidR="00000000" w:rsidDel="00000000" w:rsidP="00000000" w:rsidRDefault="00000000" w:rsidRPr="00000000" w14:paraId="0000001F">
      <w:pPr>
        <w:rPr>
          <w:sz w:val="28"/>
          <w:szCs w:val="28"/>
        </w:rPr>
      </w:pPr>
      <w:r w:rsidDel="00000000" w:rsidR="00000000" w:rsidRPr="00000000">
        <w:rPr>
          <w:rtl w:val="0"/>
        </w:rPr>
      </w:r>
    </w:p>
    <w:p w:rsidR="00000000" w:rsidDel="00000000" w:rsidP="00000000" w:rsidRDefault="00000000" w:rsidRPr="00000000" w14:paraId="00000020">
      <w:pPr>
        <w:numPr>
          <w:ilvl w:val="0"/>
          <w:numId w:val="1"/>
        </w:numPr>
        <w:ind w:left="720" w:hanging="360"/>
        <w:rPr>
          <w:sz w:val="28"/>
          <w:szCs w:val="28"/>
        </w:rPr>
      </w:pPr>
      <w:r w:rsidDel="00000000" w:rsidR="00000000" w:rsidRPr="00000000">
        <w:rPr>
          <w:sz w:val="28"/>
          <w:szCs w:val="28"/>
          <w:rtl w:val="0"/>
        </w:rPr>
        <w:t xml:space="preserve">What region are you based in? (City, Country)</w:t>
      </w:r>
    </w:p>
    <w:p w:rsidR="00000000" w:rsidDel="00000000" w:rsidP="00000000" w:rsidRDefault="00000000" w:rsidRPr="00000000" w14:paraId="00000021">
      <w:pPr>
        <w:rPr>
          <w:sz w:val="28"/>
          <w:szCs w:val="28"/>
        </w:rPr>
      </w:pPr>
      <w:r w:rsidDel="00000000" w:rsidR="00000000" w:rsidRPr="00000000">
        <w:rPr>
          <w:rtl w:val="0"/>
        </w:rPr>
      </w:r>
    </w:p>
    <w:p w:rsidR="00000000" w:rsidDel="00000000" w:rsidP="00000000" w:rsidRDefault="00000000" w:rsidRPr="00000000" w14:paraId="00000022">
      <w:pPr>
        <w:numPr>
          <w:ilvl w:val="0"/>
          <w:numId w:val="1"/>
        </w:numPr>
        <w:ind w:left="720" w:hanging="360"/>
        <w:rPr>
          <w:sz w:val="28"/>
          <w:szCs w:val="28"/>
        </w:rPr>
      </w:pPr>
      <w:r w:rsidDel="00000000" w:rsidR="00000000" w:rsidRPr="00000000">
        <w:rPr>
          <w:sz w:val="28"/>
          <w:szCs w:val="28"/>
          <w:rtl w:val="0"/>
        </w:rPr>
        <w:t xml:space="preserve">Do you identify as d/Deaf, d/Disabled, sick, crip and/or chronically ill (whether permanent, temporary, visible, or invisible)? This includes all people who have lived experiences of bodily, cognitive, sensory, or mental differences and/or chronic illness. If you wish to provide any other relevant details about your answer, please do that here. You do not need to identify with these groups to partake in this survey.</w:t>
      </w:r>
    </w:p>
    <w:p w:rsidR="00000000" w:rsidDel="00000000" w:rsidP="00000000" w:rsidRDefault="00000000" w:rsidRPr="00000000" w14:paraId="00000023">
      <w:pPr>
        <w:rPr>
          <w:sz w:val="28"/>
          <w:szCs w:val="28"/>
        </w:rPr>
      </w:pPr>
      <w:r w:rsidDel="00000000" w:rsidR="00000000" w:rsidRPr="00000000">
        <w:rPr>
          <w:rtl w:val="0"/>
        </w:rPr>
      </w:r>
    </w:p>
    <w:p w:rsidR="00000000" w:rsidDel="00000000" w:rsidP="00000000" w:rsidRDefault="00000000" w:rsidRPr="00000000" w14:paraId="00000024">
      <w:pPr>
        <w:numPr>
          <w:ilvl w:val="0"/>
          <w:numId w:val="1"/>
        </w:numPr>
        <w:ind w:left="720" w:hanging="360"/>
        <w:rPr>
          <w:sz w:val="28"/>
          <w:szCs w:val="28"/>
        </w:rPr>
      </w:pPr>
      <w:r w:rsidDel="00000000" w:rsidR="00000000" w:rsidRPr="00000000">
        <w:rPr>
          <w:sz w:val="28"/>
          <w:szCs w:val="28"/>
          <w:rtl w:val="0"/>
        </w:rPr>
        <w:t xml:space="preserve">Are there any other aspects of your lived experience that impact your engagement with media arts presentations that you wish to share? This may include but is not limited to financial, sensory, cultural or scheduling considerations.</w:t>
      </w:r>
    </w:p>
    <w:p w:rsidR="00000000" w:rsidDel="00000000" w:rsidP="00000000" w:rsidRDefault="00000000" w:rsidRPr="00000000" w14:paraId="00000025">
      <w:pPr>
        <w:ind w:left="720" w:firstLine="0"/>
        <w:rPr>
          <w:sz w:val="28"/>
          <w:szCs w:val="28"/>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8"/>
          <w:szCs w:val="28"/>
        </w:rPr>
      </w:pPr>
      <w:r w:rsidDel="00000000" w:rsidR="00000000" w:rsidRPr="00000000">
        <w:rPr>
          <w:sz w:val="28"/>
          <w:szCs w:val="28"/>
          <w:rtl w:val="0"/>
        </w:rPr>
        <w:t xml:space="preserve">What role(s) in the media arts sector do you have experience in? Please mark all that apply to you.</w:t>
      </w:r>
    </w:p>
    <w:p w:rsidR="00000000" w:rsidDel="00000000" w:rsidP="00000000" w:rsidRDefault="00000000" w:rsidRPr="00000000" w14:paraId="00000027">
      <w:pPr>
        <w:numPr>
          <w:ilvl w:val="1"/>
          <w:numId w:val="1"/>
        </w:numPr>
        <w:ind w:left="1440" w:hanging="360"/>
        <w:rPr>
          <w:sz w:val="28"/>
          <w:szCs w:val="28"/>
        </w:rPr>
      </w:pPr>
      <w:r w:rsidDel="00000000" w:rsidR="00000000" w:rsidRPr="00000000">
        <w:rPr>
          <w:sz w:val="28"/>
          <w:szCs w:val="28"/>
          <w:rtl w:val="0"/>
        </w:rPr>
        <w:t xml:space="preserve">Arts administrator</w:t>
      </w:r>
    </w:p>
    <w:p w:rsidR="00000000" w:rsidDel="00000000" w:rsidP="00000000" w:rsidRDefault="00000000" w:rsidRPr="00000000" w14:paraId="00000028">
      <w:pPr>
        <w:numPr>
          <w:ilvl w:val="1"/>
          <w:numId w:val="1"/>
        </w:numPr>
        <w:ind w:left="1440" w:hanging="360"/>
        <w:rPr>
          <w:sz w:val="28"/>
          <w:szCs w:val="28"/>
        </w:rPr>
      </w:pPr>
      <w:r w:rsidDel="00000000" w:rsidR="00000000" w:rsidRPr="00000000">
        <w:rPr>
          <w:sz w:val="28"/>
          <w:szCs w:val="28"/>
          <w:rtl w:val="0"/>
        </w:rPr>
        <w:t xml:space="preserve">Filmmaker</w:t>
      </w:r>
    </w:p>
    <w:p w:rsidR="00000000" w:rsidDel="00000000" w:rsidP="00000000" w:rsidRDefault="00000000" w:rsidRPr="00000000" w14:paraId="00000029">
      <w:pPr>
        <w:numPr>
          <w:ilvl w:val="1"/>
          <w:numId w:val="1"/>
        </w:numPr>
        <w:ind w:left="1440" w:hanging="360"/>
        <w:rPr>
          <w:sz w:val="28"/>
          <w:szCs w:val="28"/>
        </w:rPr>
      </w:pPr>
      <w:r w:rsidDel="00000000" w:rsidR="00000000" w:rsidRPr="00000000">
        <w:rPr>
          <w:sz w:val="28"/>
          <w:szCs w:val="28"/>
          <w:rtl w:val="0"/>
        </w:rPr>
        <w:t xml:space="preserve">Curator</w:t>
      </w:r>
    </w:p>
    <w:p w:rsidR="00000000" w:rsidDel="00000000" w:rsidP="00000000" w:rsidRDefault="00000000" w:rsidRPr="00000000" w14:paraId="0000002A">
      <w:pPr>
        <w:numPr>
          <w:ilvl w:val="1"/>
          <w:numId w:val="1"/>
        </w:numPr>
        <w:ind w:left="1440" w:hanging="360"/>
        <w:rPr>
          <w:sz w:val="28"/>
          <w:szCs w:val="28"/>
        </w:rPr>
      </w:pPr>
      <w:r w:rsidDel="00000000" w:rsidR="00000000" w:rsidRPr="00000000">
        <w:rPr>
          <w:sz w:val="28"/>
          <w:szCs w:val="28"/>
          <w:rtl w:val="0"/>
        </w:rPr>
        <w:t xml:space="preserve">Cinephile</w:t>
      </w:r>
    </w:p>
    <w:p w:rsidR="00000000" w:rsidDel="00000000" w:rsidP="00000000" w:rsidRDefault="00000000" w:rsidRPr="00000000" w14:paraId="0000002B">
      <w:pPr>
        <w:numPr>
          <w:ilvl w:val="1"/>
          <w:numId w:val="1"/>
        </w:numPr>
        <w:ind w:left="1440" w:hanging="360"/>
        <w:rPr>
          <w:sz w:val="28"/>
          <w:szCs w:val="28"/>
        </w:rPr>
      </w:pPr>
      <w:r w:rsidDel="00000000" w:rsidR="00000000" w:rsidRPr="00000000">
        <w:rPr>
          <w:sz w:val="28"/>
          <w:szCs w:val="28"/>
          <w:rtl w:val="0"/>
        </w:rPr>
        <w:t xml:space="preserve">Educator</w:t>
      </w:r>
    </w:p>
    <w:p w:rsidR="00000000" w:rsidDel="00000000" w:rsidP="00000000" w:rsidRDefault="00000000" w:rsidRPr="00000000" w14:paraId="0000002C">
      <w:pPr>
        <w:numPr>
          <w:ilvl w:val="1"/>
          <w:numId w:val="1"/>
        </w:numPr>
        <w:ind w:left="1440" w:hanging="360"/>
        <w:rPr>
          <w:sz w:val="28"/>
          <w:szCs w:val="28"/>
        </w:rPr>
      </w:pPr>
      <w:r w:rsidDel="00000000" w:rsidR="00000000" w:rsidRPr="00000000">
        <w:rPr>
          <w:sz w:val="28"/>
          <w:szCs w:val="28"/>
          <w:rtl w:val="0"/>
        </w:rPr>
        <w:t xml:space="preserve">Student</w:t>
      </w:r>
    </w:p>
    <w:p w:rsidR="00000000" w:rsidDel="00000000" w:rsidP="00000000" w:rsidRDefault="00000000" w:rsidRPr="00000000" w14:paraId="0000002D">
      <w:pPr>
        <w:numPr>
          <w:ilvl w:val="1"/>
          <w:numId w:val="1"/>
        </w:numPr>
        <w:ind w:left="1440" w:hanging="360"/>
        <w:rPr>
          <w:sz w:val="28"/>
          <w:szCs w:val="28"/>
        </w:rPr>
      </w:pPr>
      <w:r w:rsidDel="00000000" w:rsidR="00000000" w:rsidRPr="00000000">
        <w:rPr>
          <w:sz w:val="28"/>
          <w:szCs w:val="28"/>
          <w:rtl w:val="0"/>
        </w:rPr>
        <w:t xml:space="preserve">Audience member</w:t>
      </w:r>
    </w:p>
    <w:p w:rsidR="00000000" w:rsidDel="00000000" w:rsidP="00000000" w:rsidRDefault="00000000" w:rsidRPr="00000000" w14:paraId="0000002E">
      <w:pPr>
        <w:numPr>
          <w:ilvl w:val="1"/>
          <w:numId w:val="1"/>
        </w:numPr>
        <w:ind w:left="1440" w:hanging="360"/>
        <w:rPr>
          <w:sz w:val="28"/>
          <w:szCs w:val="28"/>
        </w:rPr>
      </w:pPr>
      <w:r w:rsidDel="00000000" w:rsidR="00000000" w:rsidRPr="00000000">
        <w:rPr>
          <w:sz w:val="28"/>
          <w:szCs w:val="28"/>
          <w:rtl w:val="0"/>
        </w:rPr>
        <w:t xml:space="preserve">Other</w:t>
      </w:r>
    </w:p>
    <w:p w:rsidR="00000000" w:rsidDel="00000000" w:rsidP="00000000" w:rsidRDefault="00000000" w:rsidRPr="00000000" w14:paraId="0000002F">
      <w:pPr>
        <w:ind w:left="720" w:firstLine="0"/>
        <w:rPr>
          <w:sz w:val="28"/>
          <w:szCs w:val="28"/>
        </w:rPr>
      </w:pPr>
      <w:r w:rsidDel="00000000" w:rsidR="00000000" w:rsidRPr="00000000">
        <w:rPr>
          <w:rtl w:val="0"/>
        </w:rPr>
      </w:r>
    </w:p>
    <w:p w:rsidR="00000000" w:rsidDel="00000000" w:rsidP="00000000" w:rsidRDefault="00000000" w:rsidRPr="00000000" w14:paraId="00000030">
      <w:pPr>
        <w:numPr>
          <w:ilvl w:val="0"/>
          <w:numId w:val="1"/>
        </w:numPr>
        <w:ind w:left="720" w:hanging="360"/>
        <w:rPr>
          <w:sz w:val="28"/>
          <w:szCs w:val="28"/>
        </w:rPr>
      </w:pPr>
      <w:r w:rsidDel="00000000" w:rsidR="00000000" w:rsidRPr="00000000">
        <w:rPr>
          <w:sz w:val="28"/>
          <w:szCs w:val="28"/>
          <w:rtl w:val="0"/>
        </w:rPr>
        <w:t xml:space="preserve">How often do you engage with experimental media art presentations and programming? </w:t>
      </w:r>
    </w:p>
    <w:p w:rsidR="00000000" w:rsidDel="00000000" w:rsidP="00000000" w:rsidRDefault="00000000" w:rsidRPr="00000000" w14:paraId="00000031">
      <w:pPr>
        <w:rPr>
          <w:sz w:val="28"/>
          <w:szCs w:val="28"/>
        </w:rPr>
      </w:pPr>
      <w:r w:rsidDel="00000000" w:rsidR="00000000" w:rsidRPr="00000000">
        <w:rPr>
          <w:rtl w:val="0"/>
        </w:rPr>
      </w:r>
    </w:p>
    <w:p w:rsidR="00000000" w:rsidDel="00000000" w:rsidP="00000000" w:rsidRDefault="00000000" w:rsidRPr="00000000" w14:paraId="00000032">
      <w:pPr>
        <w:numPr>
          <w:ilvl w:val="0"/>
          <w:numId w:val="1"/>
        </w:numPr>
        <w:ind w:left="720" w:hanging="360"/>
        <w:rPr>
          <w:sz w:val="28"/>
          <w:szCs w:val="28"/>
        </w:rPr>
      </w:pPr>
      <w:r w:rsidDel="00000000" w:rsidR="00000000" w:rsidRPr="00000000">
        <w:rPr>
          <w:sz w:val="28"/>
          <w:szCs w:val="28"/>
          <w:rtl w:val="0"/>
        </w:rPr>
        <w:t xml:space="preserve">Do you mainly engage with experimental media art presented in-person, online, or both? Why?</w:t>
      </w:r>
    </w:p>
    <w:p w:rsidR="00000000" w:rsidDel="00000000" w:rsidP="00000000" w:rsidRDefault="00000000" w:rsidRPr="00000000" w14:paraId="00000033">
      <w:pPr>
        <w:rPr>
          <w:sz w:val="28"/>
          <w:szCs w:val="28"/>
        </w:rPr>
      </w:pPr>
      <w:r w:rsidDel="00000000" w:rsidR="00000000" w:rsidRPr="00000000">
        <w:rPr>
          <w:rtl w:val="0"/>
        </w:rPr>
      </w:r>
    </w:p>
    <w:p w:rsidR="00000000" w:rsidDel="00000000" w:rsidP="00000000" w:rsidRDefault="00000000" w:rsidRPr="00000000" w14:paraId="00000034">
      <w:pPr>
        <w:pStyle w:val="Heading3"/>
        <w:shd w:fill="ffffff" w:val="clear"/>
        <w:spacing w:after="180" w:before="180" w:lineRule="auto"/>
        <w:rPr>
          <w:sz w:val="28"/>
          <w:szCs w:val="28"/>
        </w:rPr>
      </w:pPr>
      <w:bookmarkStart w:colFirst="0" w:colLast="0" w:name="_chkgvv3alb21" w:id="4"/>
      <w:bookmarkEnd w:id="4"/>
      <w:r w:rsidDel="00000000" w:rsidR="00000000" w:rsidRPr="00000000">
        <w:rPr>
          <w:rtl w:val="0"/>
        </w:rPr>
        <w:t xml:space="preserve">Access barriers and supports at screenings and media arts presentations:</w:t>
      </w:r>
      <w:r w:rsidDel="00000000" w:rsidR="00000000" w:rsidRPr="00000000">
        <w:rPr>
          <w:rtl w:val="0"/>
        </w:rPr>
      </w:r>
    </w:p>
    <w:p w:rsidR="00000000" w:rsidDel="00000000" w:rsidP="00000000" w:rsidRDefault="00000000" w:rsidRPr="00000000" w14:paraId="00000035">
      <w:pPr>
        <w:numPr>
          <w:ilvl w:val="0"/>
          <w:numId w:val="1"/>
        </w:numPr>
        <w:ind w:left="720" w:hanging="360"/>
        <w:rPr>
          <w:sz w:val="28"/>
          <w:szCs w:val="28"/>
        </w:rPr>
      </w:pPr>
      <w:r w:rsidDel="00000000" w:rsidR="00000000" w:rsidRPr="00000000">
        <w:rPr>
          <w:sz w:val="28"/>
          <w:szCs w:val="28"/>
          <w:rtl w:val="0"/>
        </w:rPr>
        <w:t xml:space="preserve">If any, what are some barriers to access that you experience in typical in-person experimental media arts presentation settings? This may include, but is not limited to: physical, sensory, communication, financial, timing, cultural, ableism.</w:t>
      </w:r>
    </w:p>
    <w:p w:rsidR="00000000" w:rsidDel="00000000" w:rsidP="00000000" w:rsidRDefault="00000000" w:rsidRPr="00000000" w14:paraId="00000036">
      <w:pPr>
        <w:ind w:left="720" w:firstLine="0"/>
        <w:rPr>
          <w:sz w:val="28"/>
          <w:szCs w:val="28"/>
        </w:rPr>
      </w:pPr>
      <w:r w:rsidDel="00000000" w:rsidR="00000000" w:rsidRPr="00000000">
        <w:rPr>
          <w:rtl w:val="0"/>
        </w:rPr>
      </w:r>
    </w:p>
    <w:p w:rsidR="00000000" w:rsidDel="00000000" w:rsidP="00000000" w:rsidRDefault="00000000" w:rsidRPr="00000000" w14:paraId="00000037">
      <w:pPr>
        <w:numPr>
          <w:ilvl w:val="0"/>
          <w:numId w:val="1"/>
        </w:numPr>
        <w:ind w:left="720" w:hanging="360"/>
        <w:rPr>
          <w:sz w:val="28"/>
          <w:szCs w:val="28"/>
        </w:rPr>
      </w:pPr>
      <w:r w:rsidDel="00000000" w:rsidR="00000000" w:rsidRPr="00000000">
        <w:rPr>
          <w:sz w:val="28"/>
          <w:szCs w:val="28"/>
          <w:rtl w:val="0"/>
        </w:rPr>
        <w:t xml:space="preserve">If any, what access supports do you need or would like to see implemented in typical in-person experimental media arts presentation settings? Please select any/all that apply. If you wish to provide any other relevant details about your answers</w:t>
      </w:r>
      <w:r w:rsidDel="00000000" w:rsidR="00000000" w:rsidRPr="00000000">
        <w:rPr>
          <w:sz w:val="28"/>
          <w:szCs w:val="28"/>
          <w:highlight w:val="white"/>
          <w:rtl w:val="0"/>
        </w:rPr>
        <w:t xml:space="preserve">, please do so under the Other selection.</w:t>
      </w:r>
    </w:p>
    <w:p w:rsidR="00000000" w:rsidDel="00000000" w:rsidP="00000000" w:rsidRDefault="00000000" w:rsidRPr="00000000" w14:paraId="00000038">
      <w:pPr>
        <w:numPr>
          <w:ilvl w:val="1"/>
          <w:numId w:val="1"/>
        </w:numPr>
        <w:ind w:left="1440" w:hanging="360"/>
        <w:rPr>
          <w:sz w:val="28"/>
          <w:szCs w:val="28"/>
        </w:rPr>
      </w:pPr>
      <w:r w:rsidDel="00000000" w:rsidR="00000000" w:rsidRPr="00000000">
        <w:rPr>
          <w:sz w:val="28"/>
          <w:szCs w:val="28"/>
          <w:highlight w:val="white"/>
          <w:rtl w:val="0"/>
        </w:rPr>
        <w:t xml:space="preserve">American Sign Language (ASL) - English interpretation</w:t>
      </w:r>
    </w:p>
    <w:p w:rsidR="00000000" w:rsidDel="00000000" w:rsidP="00000000" w:rsidRDefault="00000000" w:rsidRPr="00000000" w14:paraId="00000039">
      <w:pPr>
        <w:numPr>
          <w:ilvl w:val="1"/>
          <w:numId w:val="1"/>
        </w:numPr>
        <w:ind w:left="1440" w:hanging="360"/>
        <w:rPr>
          <w:sz w:val="28"/>
          <w:szCs w:val="28"/>
        </w:rPr>
      </w:pPr>
      <w:r w:rsidDel="00000000" w:rsidR="00000000" w:rsidRPr="00000000">
        <w:rPr>
          <w:sz w:val="28"/>
          <w:szCs w:val="28"/>
          <w:highlight w:val="white"/>
          <w:rtl w:val="0"/>
        </w:rPr>
        <w:t xml:space="preserve">Other Sign Language (e.g. BSL; PSE; SEE; cued speech)</w:t>
      </w:r>
    </w:p>
    <w:p w:rsidR="00000000" w:rsidDel="00000000" w:rsidP="00000000" w:rsidRDefault="00000000" w:rsidRPr="00000000" w14:paraId="0000003A">
      <w:pPr>
        <w:numPr>
          <w:ilvl w:val="1"/>
          <w:numId w:val="1"/>
        </w:numPr>
        <w:ind w:left="1440" w:hanging="360"/>
        <w:rPr>
          <w:sz w:val="28"/>
          <w:szCs w:val="28"/>
          <w:highlight w:val="white"/>
        </w:rPr>
      </w:pPr>
      <w:r w:rsidDel="00000000" w:rsidR="00000000" w:rsidRPr="00000000">
        <w:rPr>
          <w:sz w:val="28"/>
          <w:szCs w:val="28"/>
          <w:highlight w:val="white"/>
          <w:rtl w:val="0"/>
        </w:rPr>
        <w:t xml:space="preserve">Simultaneous Language Interpretation</w:t>
      </w:r>
    </w:p>
    <w:p w:rsidR="00000000" w:rsidDel="00000000" w:rsidP="00000000" w:rsidRDefault="00000000" w:rsidRPr="00000000" w14:paraId="0000003B">
      <w:pPr>
        <w:numPr>
          <w:ilvl w:val="1"/>
          <w:numId w:val="1"/>
        </w:numPr>
        <w:ind w:left="1440" w:hanging="360"/>
        <w:rPr>
          <w:sz w:val="28"/>
          <w:szCs w:val="28"/>
        </w:rPr>
      </w:pPr>
      <w:r w:rsidDel="00000000" w:rsidR="00000000" w:rsidRPr="00000000">
        <w:rPr>
          <w:sz w:val="28"/>
          <w:szCs w:val="28"/>
          <w:highlight w:val="white"/>
          <w:rtl w:val="0"/>
        </w:rPr>
        <w:t xml:space="preserve">Assistive Listening Devices (ALD)</w:t>
      </w:r>
    </w:p>
    <w:p w:rsidR="00000000" w:rsidDel="00000000" w:rsidP="00000000" w:rsidRDefault="00000000" w:rsidRPr="00000000" w14:paraId="0000003C">
      <w:pPr>
        <w:numPr>
          <w:ilvl w:val="1"/>
          <w:numId w:val="1"/>
        </w:numPr>
        <w:ind w:left="1440" w:hanging="360"/>
        <w:rPr>
          <w:sz w:val="28"/>
          <w:szCs w:val="28"/>
        </w:rPr>
      </w:pPr>
      <w:r w:rsidDel="00000000" w:rsidR="00000000" w:rsidRPr="00000000">
        <w:rPr>
          <w:sz w:val="28"/>
          <w:szCs w:val="28"/>
          <w:highlight w:val="white"/>
          <w:rtl w:val="0"/>
        </w:rPr>
        <w:t xml:space="preserve">Open Captioning</w:t>
      </w:r>
    </w:p>
    <w:p w:rsidR="00000000" w:rsidDel="00000000" w:rsidP="00000000" w:rsidRDefault="00000000" w:rsidRPr="00000000" w14:paraId="0000003D">
      <w:pPr>
        <w:numPr>
          <w:ilvl w:val="1"/>
          <w:numId w:val="1"/>
        </w:numPr>
        <w:ind w:left="1440" w:hanging="360"/>
        <w:rPr>
          <w:sz w:val="28"/>
          <w:szCs w:val="28"/>
        </w:rPr>
      </w:pPr>
      <w:r w:rsidDel="00000000" w:rsidR="00000000" w:rsidRPr="00000000">
        <w:rPr>
          <w:sz w:val="28"/>
          <w:szCs w:val="28"/>
          <w:highlight w:val="white"/>
          <w:rtl w:val="0"/>
        </w:rPr>
        <w:t xml:space="preserve">Closed Captioning (CC)</w:t>
      </w:r>
    </w:p>
    <w:p w:rsidR="00000000" w:rsidDel="00000000" w:rsidP="00000000" w:rsidRDefault="00000000" w:rsidRPr="00000000" w14:paraId="0000003E">
      <w:pPr>
        <w:numPr>
          <w:ilvl w:val="1"/>
          <w:numId w:val="1"/>
        </w:numPr>
        <w:ind w:left="1440" w:hanging="360"/>
        <w:rPr>
          <w:sz w:val="28"/>
          <w:szCs w:val="28"/>
        </w:rPr>
      </w:pPr>
      <w:r w:rsidDel="00000000" w:rsidR="00000000" w:rsidRPr="00000000">
        <w:rPr>
          <w:sz w:val="28"/>
          <w:szCs w:val="28"/>
          <w:highlight w:val="white"/>
          <w:rtl w:val="0"/>
        </w:rPr>
        <w:t xml:space="preserve">Live or Real-Time Captioning (CART) of speakers; discussions and Q&amp;As</w:t>
      </w:r>
    </w:p>
    <w:p w:rsidR="00000000" w:rsidDel="00000000" w:rsidP="00000000" w:rsidRDefault="00000000" w:rsidRPr="00000000" w14:paraId="0000003F">
      <w:pPr>
        <w:numPr>
          <w:ilvl w:val="1"/>
          <w:numId w:val="1"/>
        </w:numPr>
        <w:ind w:left="1440" w:hanging="360"/>
        <w:rPr>
          <w:sz w:val="28"/>
          <w:szCs w:val="28"/>
        </w:rPr>
      </w:pPr>
      <w:r w:rsidDel="00000000" w:rsidR="00000000" w:rsidRPr="00000000">
        <w:rPr>
          <w:sz w:val="28"/>
          <w:szCs w:val="28"/>
          <w:highlight w:val="white"/>
          <w:rtl w:val="0"/>
        </w:rPr>
        <w:t xml:space="preserve">Transcripts of conversations (live or recorded)</w:t>
      </w:r>
    </w:p>
    <w:p w:rsidR="00000000" w:rsidDel="00000000" w:rsidP="00000000" w:rsidRDefault="00000000" w:rsidRPr="00000000" w14:paraId="00000040">
      <w:pPr>
        <w:numPr>
          <w:ilvl w:val="1"/>
          <w:numId w:val="1"/>
        </w:numPr>
        <w:ind w:left="1440" w:hanging="360"/>
        <w:rPr>
          <w:sz w:val="28"/>
          <w:szCs w:val="28"/>
        </w:rPr>
      </w:pPr>
      <w:r w:rsidDel="00000000" w:rsidR="00000000" w:rsidRPr="00000000">
        <w:rPr>
          <w:sz w:val="28"/>
          <w:szCs w:val="28"/>
          <w:highlight w:val="white"/>
          <w:rtl w:val="0"/>
        </w:rPr>
        <w:t xml:space="preserve">Audio Description (AD)</w:t>
      </w:r>
    </w:p>
    <w:p w:rsidR="00000000" w:rsidDel="00000000" w:rsidP="00000000" w:rsidRDefault="00000000" w:rsidRPr="00000000" w14:paraId="00000041">
      <w:pPr>
        <w:numPr>
          <w:ilvl w:val="1"/>
          <w:numId w:val="1"/>
        </w:numPr>
        <w:ind w:left="1440" w:hanging="360"/>
        <w:rPr>
          <w:sz w:val="28"/>
          <w:szCs w:val="28"/>
        </w:rPr>
      </w:pPr>
      <w:r w:rsidDel="00000000" w:rsidR="00000000" w:rsidRPr="00000000">
        <w:rPr>
          <w:sz w:val="28"/>
          <w:szCs w:val="28"/>
          <w:highlight w:val="white"/>
          <w:rtl w:val="0"/>
        </w:rPr>
        <w:t xml:space="preserve">Visual descriptions of presentation materials; signage; and personal descriptions</w:t>
      </w:r>
    </w:p>
    <w:p w:rsidR="00000000" w:rsidDel="00000000" w:rsidP="00000000" w:rsidRDefault="00000000" w:rsidRPr="00000000" w14:paraId="00000042">
      <w:pPr>
        <w:numPr>
          <w:ilvl w:val="1"/>
          <w:numId w:val="1"/>
        </w:numPr>
        <w:ind w:left="1440" w:hanging="360"/>
        <w:rPr>
          <w:sz w:val="28"/>
          <w:szCs w:val="28"/>
        </w:rPr>
      </w:pPr>
      <w:r w:rsidDel="00000000" w:rsidR="00000000" w:rsidRPr="00000000">
        <w:rPr>
          <w:sz w:val="28"/>
          <w:szCs w:val="28"/>
          <w:highlight w:val="white"/>
          <w:rtl w:val="0"/>
        </w:rPr>
        <w:t xml:space="preserve">Large print text</w:t>
      </w:r>
    </w:p>
    <w:p w:rsidR="00000000" w:rsidDel="00000000" w:rsidP="00000000" w:rsidRDefault="00000000" w:rsidRPr="00000000" w14:paraId="00000043">
      <w:pPr>
        <w:numPr>
          <w:ilvl w:val="1"/>
          <w:numId w:val="1"/>
        </w:numPr>
        <w:ind w:left="1440" w:hanging="360"/>
        <w:rPr>
          <w:sz w:val="28"/>
          <w:szCs w:val="28"/>
        </w:rPr>
      </w:pPr>
      <w:r w:rsidDel="00000000" w:rsidR="00000000" w:rsidRPr="00000000">
        <w:rPr>
          <w:sz w:val="28"/>
          <w:szCs w:val="28"/>
          <w:highlight w:val="white"/>
          <w:rtl w:val="0"/>
        </w:rPr>
        <w:t xml:space="preserve">Braille text</w:t>
      </w:r>
    </w:p>
    <w:p w:rsidR="00000000" w:rsidDel="00000000" w:rsidP="00000000" w:rsidRDefault="00000000" w:rsidRPr="00000000" w14:paraId="00000044">
      <w:pPr>
        <w:numPr>
          <w:ilvl w:val="1"/>
          <w:numId w:val="1"/>
        </w:numPr>
        <w:ind w:left="1440" w:hanging="360"/>
        <w:rPr>
          <w:sz w:val="28"/>
          <w:szCs w:val="28"/>
        </w:rPr>
      </w:pPr>
      <w:r w:rsidDel="00000000" w:rsidR="00000000" w:rsidRPr="00000000">
        <w:rPr>
          <w:sz w:val="28"/>
          <w:szCs w:val="28"/>
          <w:highlight w:val="white"/>
          <w:rtl w:val="0"/>
        </w:rPr>
        <w:t xml:space="preserve">Accessible seating &amp; companion seating</w:t>
      </w:r>
    </w:p>
    <w:p w:rsidR="00000000" w:rsidDel="00000000" w:rsidP="00000000" w:rsidRDefault="00000000" w:rsidRPr="00000000" w14:paraId="00000045">
      <w:pPr>
        <w:numPr>
          <w:ilvl w:val="1"/>
          <w:numId w:val="1"/>
        </w:numPr>
        <w:ind w:left="1440" w:hanging="360"/>
        <w:rPr>
          <w:sz w:val="28"/>
          <w:szCs w:val="28"/>
        </w:rPr>
      </w:pPr>
      <w:r w:rsidDel="00000000" w:rsidR="00000000" w:rsidRPr="00000000">
        <w:rPr>
          <w:sz w:val="28"/>
          <w:szCs w:val="28"/>
          <w:highlight w:val="white"/>
          <w:rtl w:val="0"/>
        </w:rPr>
        <w:t xml:space="preserve">Accessibility Standards Canada compliant ramps</w:t>
      </w:r>
    </w:p>
    <w:p w:rsidR="00000000" w:rsidDel="00000000" w:rsidP="00000000" w:rsidRDefault="00000000" w:rsidRPr="00000000" w14:paraId="00000046">
      <w:pPr>
        <w:numPr>
          <w:ilvl w:val="1"/>
          <w:numId w:val="1"/>
        </w:numPr>
        <w:ind w:left="1440" w:hanging="360"/>
        <w:rPr>
          <w:sz w:val="28"/>
          <w:szCs w:val="28"/>
        </w:rPr>
      </w:pPr>
      <w:r w:rsidDel="00000000" w:rsidR="00000000" w:rsidRPr="00000000">
        <w:rPr>
          <w:sz w:val="28"/>
          <w:szCs w:val="28"/>
          <w:highlight w:val="white"/>
          <w:rtl w:val="0"/>
        </w:rPr>
        <w:t xml:space="preserve">Accessible bathrooms</w:t>
      </w:r>
    </w:p>
    <w:p w:rsidR="00000000" w:rsidDel="00000000" w:rsidP="00000000" w:rsidRDefault="00000000" w:rsidRPr="00000000" w14:paraId="00000047">
      <w:pPr>
        <w:numPr>
          <w:ilvl w:val="1"/>
          <w:numId w:val="1"/>
        </w:numPr>
        <w:ind w:left="1440" w:hanging="360"/>
        <w:rPr>
          <w:sz w:val="28"/>
          <w:szCs w:val="28"/>
        </w:rPr>
      </w:pPr>
      <w:r w:rsidDel="00000000" w:rsidR="00000000" w:rsidRPr="00000000">
        <w:rPr>
          <w:sz w:val="28"/>
          <w:szCs w:val="28"/>
          <w:highlight w:val="white"/>
          <w:rtl w:val="0"/>
        </w:rPr>
        <w:t xml:space="preserve">Accessible transportation</w:t>
      </w:r>
    </w:p>
    <w:p w:rsidR="00000000" w:rsidDel="00000000" w:rsidP="00000000" w:rsidRDefault="00000000" w:rsidRPr="00000000" w14:paraId="00000048">
      <w:pPr>
        <w:numPr>
          <w:ilvl w:val="1"/>
          <w:numId w:val="1"/>
        </w:numPr>
        <w:ind w:left="1440" w:hanging="360"/>
        <w:rPr>
          <w:sz w:val="28"/>
          <w:szCs w:val="28"/>
        </w:rPr>
      </w:pPr>
      <w:r w:rsidDel="00000000" w:rsidR="00000000" w:rsidRPr="00000000">
        <w:rPr>
          <w:sz w:val="28"/>
          <w:szCs w:val="28"/>
          <w:highlight w:val="white"/>
          <w:rtl w:val="0"/>
        </w:rPr>
        <w:t xml:space="preserve">Self-provided personal support (medical aide; guide; etc.)</w:t>
      </w:r>
    </w:p>
    <w:p w:rsidR="00000000" w:rsidDel="00000000" w:rsidP="00000000" w:rsidRDefault="00000000" w:rsidRPr="00000000" w14:paraId="00000049">
      <w:pPr>
        <w:numPr>
          <w:ilvl w:val="1"/>
          <w:numId w:val="1"/>
        </w:numPr>
        <w:ind w:left="1440" w:hanging="360"/>
        <w:rPr>
          <w:sz w:val="28"/>
          <w:szCs w:val="28"/>
        </w:rPr>
      </w:pPr>
      <w:r w:rsidDel="00000000" w:rsidR="00000000" w:rsidRPr="00000000">
        <w:rPr>
          <w:sz w:val="28"/>
          <w:szCs w:val="28"/>
          <w:highlight w:val="white"/>
          <w:rtl w:val="0"/>
        </w:rPr>
        <w:t xml:space="preserve">Event-provided assistance (human guide; reader; etc.)</w:t>
      </w:r>
    </w:p>
    <w:p w:rsidR="00000000" w:rsidDel="00000000" w:rsidP="00000000" w:rsidRDefault="00000000" w:rsidRPr="00000000" w14:paraId="0000004A">
      <w:pPr>
        <w:numPr>
          <w:ilvl w:val="1"/>
          <w:numId w:val="1"/>
        </w:numPr>
        <w:ind w:left="1440" w:hanging="360"/>
        <w:rPr>
          <w:sz w:val="28"/>
          <w:szCs w:val="28"/>
        </w:rPr>
      </w:pPr>
      <w:r w:rsidDel="00000000" w:rsidR="00000000" w:rsidRPr="00000000">
        <w:rPr>
          <w:sz w:val="28"/>
          <w:szCs w:val="28"/>
          <w:highlight w:val="white"/>
          <w:rtl w:val="0"/>
        </w:rPr>
        <w:t xml:space="preserve">Scheduled breaks and/or assigned rest areas</w:t>
      </w:r>
    </w:p>
    <w:p w:rsidR="00000000" w:rsidDel="00000000" w:rsidP="00000000" w:rsidRDefault="00000000" w:rsidRPr="00000000" w14:paraId="0000004B">
      <w:pPr>
        <w:numPr>
          <w:ilvl w:val="1"/>
          <w:numId w:val="1"/>
        </w:numPr>
        <w:ind w:left="1440" w:hanging="360"/>
        <w:rPr>
          <w:sz w:val="28"/>
          <w:szCs w:val="28"/>
        </w:rPr>
      </w:pPr>
      <w:r w:rsidDel="00000000" w:rsidR="00000000" w:rsidRPr="00000000">
        <w:rPr>
          <w:sz w:val="28"/>
          <w:szCs w:val="28"/>
          <w:highlight w:val="white"/>
          <w:rtl w:val="0"/>
        </w:rPr>
        <w:t xml:space="preserve">Low sensory programs and spaces (low light, low volume, etc.)</w:t>
      </w:r>
    </w:p>
    <w:p w:rsidR="00000000" w:rsidDel="00000000" w:rsidP="00000000" w:rsidRDefault="00000000" w:rsidRPr="00000000" w14:paraId="0000004C">
      <w:pPr>
        <w:numPr>
          <w:ilvl w:val="1"/>
          <w:numId w:val="1"/>
        </w:numPr>
        <w:ind w:left="1440" w:hanging="360"/>
        <w:rPr>
          <w:sz w:val="28"/>
          <w:szCs w:val="28"/>
        </w:rPr>
      </w:pPr>
      <w:r w:rsidDel="00000000" w:rsidR="00000000" w:rsidRPr="00000000">
        <w:rPr>
          <w:sz w:val="28"/>
          <w:szCs w:val="28"/>
          <w:highlight w:val="white"/>
          <w:rtl w:val="0"/>
        </w:rPr>
        <w:t xml:space="preserve">Content warnings (photosensitivity; sensitive content; etc.)</w:t>
      </w:r>
    </w:p>
    <w:p w:rsidR="00000000" w:rsidDel="00000000" w:rsidP="00000000" w:rsidRDefault="00000000" w:rsidRPr="00000000" w14:paraId="0000004D">
      <w:pPr>
        <w:numPr>
          <w:ilvl w:val="1"/>
          <w:numId w:val="1"/>
        </w:numPr>
        <w:ind w:left="1440" w:hanging="360"/>
        <w:rPr>
          <w:sz w:val="28"/>
          <w:szCs w:val="28"/>
          <w:highlight w:val="white"/>
        </w:rPr>
      </w:pPr>
      <w:r w:rsidDel="00000000" w:rsidR="00000000" w:rsidRPr="00000000">
        <w:rPr>
          <w:sz w:val="28"/>
          <w:szCs w:val="28"/>
          <w:highlight w:val="white"/>
          <w:rtl w:val="0"/>
        </w:rPr>
        <w:t xml:space="preserve">Free or sliding scale admission</w:t>
      </w:r>
    </w:p>
    <w:p w:rsidR="00000000" w:rsidDel="00000000" w:rsidP="00000000" w:rsidRDefault="00000000" w:rsidRPr="00000000" w14:paraId="0000004E">
      <w:pPr>
        <w:numPr>
          <w:ilvl w:val="1"/>
          <w:numId w:val="1"/>
        </w:numPr>
        <w:ind w:left="1440" w:hanging="360"/>
        <w:rPr>
          <w:sz w:val="28"/>
          <w:szCs w:val="28"/>
          <w:highlight w:val="white"/>
        </w:rPr>
      </w:pPr>
      <w:r w:rsidDel="00000000" w:rsidR="00000000" w:rsidRPr="00000000">
        <w:rPr>
          <w:sz w:val="28"/>
          <w:szCs w:val="28"/>
          <w:highlight w:val="white"/>
          <w:rtl w:val="0"/>
        </w:rPr>
        <w:t xml:space="preserve">Food or refreshments</w:t>
      </w:r>
    </w:p>
    <w:p w:rsidR="00000000" w:rsidDel="00000000" w:rsidP="00000000" w:rsidRDefault="00000000" w:rsidRPr="00000000" w14:paraId="0000004F">
      <w:pPr>
        <w:numPr>
          <w:ilvl w:val="1"/>
          <w:numId w:val="1"/>
        </w:numPr>
        <w:ind w:left="1440" w:hanging="360"/>
        <w:rPr>
          <w:sz w:val="28"/>
          <w:szCs w:val="28"/>
          <w:highlight w:val="white"/>
        </w:rPr>
      </w:pPr>
      <w:r w:rsidDel="00000000" w:rsidR="00000000" w:rsidRPr="00000000">
        <w:rPr>
          <w:sz w:val="28"/>
          <w:szCs w:val="28"/>
          <w:highlight w:val="white"/>
          <w:rtl w:val="0"/>
        </w:rPr>
        <w:t xml:space="preserve">Multiple screenings or flexible start times</w:t>
      </w:r>
    </w:p>
    <w:p w:rsidR="00000000" w:rsidDel="00000000" w:rsidP="00000000" w:rsidRDefault="00000000" w:rsidRPr="00000000" w14:paraId="00000050">
      <w:pPr>
        <w:numPr>
          <w:ilvl w:val="1"/>
          <w:numId w:val="1"/>
        </w:numPr>
        <w:ind w:left="1440" w:hanging="360"/>
        <w:rPr>
          <w:sz w:val="28"/>
          <w:szCs w:val="28"/>
          <w:highlight w:val="white"/>
        </w:rPr>
      </w:pPr>
      <w:r w:rsidDel="00000000" w:rsidR="00000000" w:rsidRPr="00000000">
        <w:rPr>
          <w:sz w:val="28"/>
          <w:szCs w:val="28"/>
          <w:highlight w:val="white"/>
          <w:rtl w:val="0"/>
        </w:rPr>
        <w:t xml:space="preserve">Other</w:t>
      </w:r>
    </w:p>
    <w:p w:rsidR="00000000" w:rsidDel="00000000" w:rsidP="00000000" w:rsidRDefault="00000000" w:rsidRPr="00000000" w14:paraId="00000051">
      <w:pPr>
        <w:pStyle w:val="Heading3"/>
        <w:shd w:fill="ffffff" w:val="clear"/>
        <w:spacing w:after="180" w:before="180" w:lineRule="auto"/>
        <w:rPr/>
      </w:pPr>
      <w:bookmarkStart w:colFirst="0" w:colLast="0" w:name="_3yjit58q6q6n" w:id="5"/>
      <w:bookmarkEnd w:id="5"/>
      <w:r w:rsidDel="00000000" w:rsidR="00000000" w:rsidRPr="00000000">
        <w:rPr>
          <w:rtl w:val="0"/>
        </w:rPr>
        <w:t xml:space="preserve">Access barriers and supports at non-screening events such as workshops:</w:t>
      </w:r>
    </w:p>
    <w:p w:rsidR="00000000" w:rsidDel="00000000" w:rsidP="00000000" w:rsidRDefault="00000000" w:rsidRPr="00000000" w14:paraId="00000052">
      <w:pPr>
        <w:numPr>
          <w:ilvl w:val="0"/>
          <w:numId w:val="1"/>
        </w:numPr>
        <w:ind w:left="720" w:hanging="360"/>
        <w:rPr>
          <w:sz w:val="28"/>
          <w:szCs w:val="28"/>
        </w:rPr>
      </w:pPr>
      <w:r w:rsidDel="00000000" w:rsidR="00000000" w:rsidRPr="00000000">
        <w:rPr>
          <w:sz w:val="28"/>
          <w:szCs w:val="28"/>
          <w:rtl w:val="0"/>
        </w:rPr>
        <w:t xml:space="preserve">If any, what are some barriers to access that you experience in attending in-person workshops or other media arts-related programming (other than screening presentations)? This may include, but is not limited to physical, sensory, communication, financial, timing, cultural, ableism.</w:t>
      </w:r>
    </w:p>
    <w:p w:rsidR="00000000" w:rsidDel="00000000" w:rsidP="00000000" w:rsidRDefault="00000000" w:rsidRPr="00000000" w14:paraId="00000053">
      <w:pPr>
        <w:ind w:left="720" w:firstLine="0"/>
        <w:rPr>
          <w:sz w:val="28"/>
          <w:szCs w:val="28"/>
        </w:rPr>
      </w:pPr>
      <w:r w:rsidDel="00000000" w:rsidR="00000000" w:rsidRPr="00000000">
        <w:rPr>
          <w:rtl w:val="0"/>
        </w:rPr>
      </w:r>
    </w:p>
    <w:p w:rsidR="00000000" w:rsidDel="00000000" w:rsidP="00000000" w:rsidRDefault="00000000" w:rsidRPr="00000000" w14:paraId="00000054">
      <w:pPr>
        <w:numPr>
          <w:ilvl w:val="0"/>
          <w:numId w:val="1"/>
        </w:numPr>
        <w:ind w:left="720" w:hanging="360"/>
        <w:rPr>
          <w:sz w:val="28"/>
          <w:szCs w:val="28"/>
        </w:rPr>
      </w:pPr>
      <w:r w:rsidDel="00000000" w:rsidR="00000000" w:rsidRPr="00000000">
        <w:rPr>
          <w:sz w:val="28"/>
          <w:szCs w:val="28"/>
          <w:rtl w:val="0"/>
        </w:rPr>
        <w:t xml:space="preserve">If any, what access supports do you need or would like to see implemented in in-person workshops or other media arts-related programming? Please select any/all that apply. If you wish to provide any other relevant details about your answers</w:t>
      </w:r>
      <w:r w:rsidDel="00000000" w:rsidR="00000000" w:rsidRPr="00000000">
        <w:rPr>
          <w:sz w:val="28"/>
          <w:szCs w:val="28"/>
          <w:highlight w:val="white"/>
          <w:rtl w:val="0"/>
        </w:rPr>
        <w:t xml:space="preserve">, please do so under the Other selection.</w:t>
      </w:r>
    </w:p>
    <w:p w:rsidR="00000000" w:rsidDel="00000000" w:rsidP="00000000" w:rsidRDefault="00000000" w:rsidRPr="00000000" w14:paraId="00000055">
      <w:pPr>
        <w:numPr>
          <w:ilvl w:val="1"/>
          <w:numId w:val="1"/>
        </w:numPr>
        <w:ind w:left="1440" w:hanging="360"/>
        <w:rPr>
          <w:sz w:val="28"/>
          <w:szCs w:val="28"/>
        </w:rPr>
      </w:pPr>
      <w:r w:rsidDel="00000000" w:rsidR="00000000" w:rsidRPr="00000000">
        <w:rPr>
          <w:sz w:val="28"/>
          <w:szCs w:val="28"/>
          <w:highlight w:val="white"/>
          <w:rtl w:val="0"/>
        </w:rPr>
        <w:t xml:space="preserve">American Sign Language (ASL) - English interpretation</w:t>
      </w:r>
    </w:p>
    <w:p w:rsidR="00000000" w:rsidDel="00000000" w:rsidP="00000000" w:rsidRDefault="00000000" w:rsidRPr="00000000" w14:paraId="00000056">
      <w:pPr>
        <w:numPr>
          <w:ilvl w:val="1"/>
          <w:numId w:val="1"/>
        </w:numPr>
        <w:ind w:left="1440" w:hanging="360"/>
        <w:rPr>
          <w:sz w:val="28"/>
          <w:szCs w:val="28"/>
        </w:rPr>
      </w:pPr>
      <w:r w:rsidDel="00000000" w:rsidR="00000000" w:rsidRPr="00000000">
        <w:rPr>
          <w:sz w:val="28"/>
          <w:szCs w:val="28"/>
          <w:highlight w:val="white"/>
          <w:rtl w:val="0"/>
        </w:rPr>
        <w:t xml:space="preserve">Other Sign Language (e.g. BSL; PSE; SEE; cued speech)</w:t>
      </w:r>
    </w:p>
    <w:p w:rsidR="00000000" w:rsidDel="00000000" w:rsidP="00000000" w:rsidRDefault="00000000" w:rsidRPr="00000000" w14:paraId="00000057">
      <w:pPr>
        <w:numPr>
          <w:ilvl w:val="1"/>
          <w:numId w:val="1"/>
        </w:numPr>
        <w:ind w:left="1440" w:hanging="360"/>
        <w:rPr>
          <w:sz w:val="28"/>
          <w:szCs w:val="28"/>
          <w:highlight w:val="white"/>
        </w:rPr>
      </w:pPr>
      <w:r w:rsidDel="00000000" w:rsidR="00000000" w:rsidRPr="00000000">
        <w:rPr>
          <w:sz w:val="28"/>
          <w:szCs w:val="28"/>
          <w:highlight w:val="white"/>
          <w:rtl w:val="0"/>
        </w:rPr>
        <w:t xml:space="preserve">Simultaneous Language Interpretation</w:t>
      </w:r>
    </w:p>
    <w:p w:rsidR="00000000" w:rsidDel="00000000" w:rsidP="00000000" w:rsidRDefault="00000000" w:rsidRPr="00000000" w14:paraId="00000058">
      <w:pPr>
        <w:numPr>
          <w:ilvl w:val="1"/>
          <w:numId w:val="1"/>
        </w:numPr>
        <w:ind w:left="1440" w:hanging="360"/>
        <w:rPr>
          <w:sz w:val="28"/>
          <w:szCs w:val="28"/>
        </w:rPr>
      </w:pPr>
      <w:r w:rsidDel="00000000" w:rsidR="00000000" w:rsidRPr="00000000">
        <w:rPr>
          <w:sz w:val="28"/>
          <w:szCs w:val="28"/>
          <w:highlight w:val="white"/>
          <w:rtl w:val="0"/>
        </w:rPr>
        <w:t xml:space="preserve">Assistive Listening Devices (ALD)</w:t>
      </w:r>
    </w:p>
    <w:p w:rsidR="00000000" w:rsidDel="00000000" w:rsidP="00000000" w:rsidRDefault="00000000" w:rsidRPr="00000000" w14:paraId="00000059">
      <w:pPr>
        <w:numPr>
          <w:ilvl w:val="1"/>
          <w:numId w:val="1"/>
        </w:numPr>
        <w:ind w:left="1440" w:hanging="360"/>
        <w:rPr>
          <w:sz w:val="28"/>
          <w:szCs w:val="28"/>
        </w:rPr>
      </w:pPr>
      <w:r w:rsidDel="00000000" w:rsidR="00000000" w:rsidRPr="00000000">
        <w:rPr>
          <w:sz w:val="28"/>
          <w:szCs w:val="28"/>
          <w:highlight w:val="white"/>
          <w:rtl w:val="0"/>
        </w:rPr>
        <w:t xml:space="preserve">Open Captioning</w:t>
      </w:r>
    </w:p>
    <w:p w:rsidR="00000000" w:rsidDel="00000000" w:rsidP="00000000" w:rsidRDefault="00000000" w:rsidRPr="00000000" w14:paraId="0000005A">
      <w:pPr>
        <w:numPr>
          <w:ilvl w:val="1"/>
          <w:numId w:val="1"/>
        </w:numPr>
        <w:ind w:left="1440" w:hanging="360"/>
        <w:rPr>
          <w:sz w:val="28"/>
          <w:szCs w:val="28"/>
        </w:rPr>
      </w:pPr>
      <w:r w:rsidDel="00000000" w:rsidR="00000000" w:rsidRPr="00000000">
        <w:rPr>
          <w:sz w:val="28"/>
          <w:szCs w:val="28"/>
          <w:highlight w:val="white"/>
          <w:rtl w:val="0"/>
        </w:rPr>
        <w:t xml:space="preserve">Closed Captioning (CC)</w:t>
      </w:r>
    </w:p>
    <w:p w:rsidR="00000000" w:rsidDel="00000000" w:rsidP="00000000" w:rsidRDefault="00000000" w:rsidRPr="00000000" w14:paraId="0000005B">
      <w:pPr>
        <w:numPr>
          <w:ilvl w:val="1"/>
          <w:numId w:val="1"/>
        </w:numPr>
        <w:ind w:left="1440" w:hanging="360"/>
        <w:rPr>
          <w:sz w:val="28"/>
          <w:szCs w:val="28"/>
        </w:rPr>
      </w:pPr>
      <w:r w:rsidDel="00000000" w:rsidR="00000000" w:rsidRPr="00000000">
        <w:rPr>
          <w:sz w:val="28"/>
          <w:szCs w:val="28"/>
          <w:highlight w:val="white"/>
          <w:rtl w:val="0"/>
        </w:rPr>
        <w:t xml:space="preserve">Live or Real-Time Captioning (CART) of speakers; discussions and Q&amp;As</w:t>
      </w:r>
    </w:p>
    <w:p w:rsidR="00000000" w:rsidDel="00000000" w:rsidP="00000000" w:rsidRDefault="00000000" w:rsidRPr="00000000" w14:paraId="0000005C">
      <w:pPr>
        <w:numPr>
          <w:ilvl w:val="1"/>
          <w:numId w:val="1"/>
        </w:numPr>
        <w:ind w:left="1440" w:hanging="360"/>
        <w:rPr>
          <w:sz w:val="28"/>
          <w:szCs w:val="28"/>
        </w:rPr>
      </w:pPr>
      <w:r w:rsidDel="00000000" w:rsidR="00000000" w:rsidRPr="00000000">
        <w:rPr>
          <w:sz w:val="28"/>
          <w:szCs w:val="28"/>
          <w:highlight w:val="white"/>
          <w:rtl w:val="0"/>
        </w:rPr>
        <w:t xml:space="preserve">Transcripts of conversations (live or recorded)</w:t>
      </w:r>
    </w:p>
    <w:p w:rsidR="00000000" w:rsidDel="00000000" w:rsidP="00000000" w:rsidRDefault="00000000" w:rsidRPr="00000000" w14:paraId="0000005D">
      <w:pPr>
        <w:numPr>
          <w:ilvl w:val="1"/>
          <w:numId w:val="1"/>
        </w:numPr>
        <w:ind w:left="1440" w:hanging="360"/>
        <w:rPr>
          <w:sz w:val="28"/>
          <w:szCs w:val="28"/>
        </w:rPr>
      </w:pPr>
      <w:r w:rsidDel="00000000" w:rsidR="00000000" w:rsidRPr="00000000">
        <w:rPr>
          <w:sz w:val="28"/>
          <w:szCs w:val="28"/>
          <w:highlight w:val="white"/>
          <w:rtl w:val="0"/>
        </w:rPr>
        <w:t xml:space="preserve">Audio Description (AD)</w:t>
      </w:r>
    </w:p>
    <w:p w:rsidR="00000000" w:rsidDel="00000000" w:rsidP="00000000" w:rsidRDefault="00000000" w:rsidRPr="00000000" w14:paraId="0000005E">
      <w:pPr>
        <w:numPr>
          <w:ilvl w:val="1"/>
          <w:numId w:val="1"/>
        </w:numPr>
        <w:ind w:left="1440" w:hanging="360"/>
        <w:rPr>
          <w:sz w:val="28"/>
          <w:szCs w:val="28"/>
        </w:rPr>
      </w:pPr>
      <w:r w:rsidDel="00000000" w:rsidR="00000000" w:rsidRPr="00000000">
        <w:rPr>
          <w:sz w:val="28"/>
          <w:szCs w:val="28"/>
          <w:highlight w:val="white"/>
          <w:rtl w:val="0"/>
        </w:rPr>
        <w:t xml:space="preserve">Visual descriptions of presentation materials; signage; and personal descriptions</w:t>
      </w:r>
    </w:p>
    <w:p w:rsidR="00000000" w:rsidDel="00000000" w:rsidP="00000000" w:rsidRDefault="00000000" w:rsidRPr="00000000" w14:paraId="0000005F">
      <w:pPr>
        <w:numPr>
          <w:ilvl w:val="1"/>
          <w:numId w:val="1"/>
        </w:numPr>
        <w:ind w:left="1440" w:hanging="360"/>
        <w:rPr>
          <w:sz w:val="28"/>
          <w:szCs w:val="28"/>
        </w:rPr>
      </w:pPr>
      <w:r w:rsidDel="00000000" w:rsidR="00000000" w:rsidRPr="00000000">
        <w:rPr>
          <w:sz w:val="28"/>
          <w:szCs w:val="28"/>
          <w:highlight w:val="white"/>
          <w:rtl w:val="0"/>
        </w:rPr>
        <w:t xml:space="preserve">Large print text</w:t>
      </w:r>
    </w:p>
    <w:p w:rsidR="00000000" w:rsidDel="00000000" w:rsidP="00000000" w:rsidRDefault="00000000" w:rsidRPr="00000000" w14:paraId="00000060">
      <w:pPr>
        <w:numPr>
          <w:ilvl w:val="1"/>
          <w:numId w:val="1"/>
        </w:numPr>
        <w:ind w:left="1440" w:hanging="360"/>
        <w:rPr>
          <w:sz w:val="28"/>
          <w:szCs w:val="28"/>
        </w:rPr>
      </w:pPr>
      <w:r w:rsidDel="00000000" w:rsidR="00000000" w:rsidRPr="00000000">
        <w:rPr>
          <w:sz w:val="28"/>
          <w:szCs w:val="28"/>
          <w:highlight w:val="white"/>
          <w:rtl w:val="0"/>
        </w:rPr>
        <w:t xml:space="preserve">Braille text</w:t>
      </w:r>
    </w:p>
    <w:p w:rsidR="00000000" w:rsidDel="00000000" w:rsidP="00000000" w:rsidRDefault="00000000" w:rsidRPr="00000000" w14:paraId="00000061">
      <w:pPr>
        <w:numPr>
          <w:ilvl w:val="1"/>
          <w:numId w:val="1"/>
        </w:numPr>
        <w:ind w:left="1440" w:hanging="360"/>
        <w:rPr>
          <w:sz w:val="28"/>
          <w:szCs w:val="28"/>
        </w:rPr>
      </w:pPr>
      <w:r w:rsidDel="00000000" w:rsidR="00000000" w:rsidRPr="00000000">
        <w:rPr>
          <w:sz w:val="28"/>
          <w:szCs w:val="28"/>
          <w:highlight w:val="white"/>
          <w:rtl w:val="0"/>
        </w:rPr>
        <w:t xml:space="preserve">Accessible seating &amp; companion seating</w:t>
      </w:r>
    </w:p>
    <w:p w:rsidR="00000000" w:rsidDel="00000000" w:rsidP="00000000" w:rsidRDefault="00000000" w:rsidRPr="00000000" w14:paraId="00000062">
      <w:pPr>
        <w:numPr>
          <w:ilvl w:val="1"/>
          <w:numId w:val="1"/>
        </w:numPr>
        <w:ind w:left="1440" w:hanging="360"/>
        <w:rPr>
          <w:sz w:val="28"/>
          <w:szCs w:val="28"/>
        </w:rPr>
      </w:pPr>
      <w:r w:rsidDel="00000000" w:rsidR="00000000" w:rsidRPr="00000000">
        <w:rPr>
          <w:sz w:val="28"/>
          <w:szCs w:val="28"/>
          <w:highlight w:val="white"/>
          <w:rtl w:val="0"/>
        </w:rPr>
        <w:t xml:space="preserve">Accessibility Standards Canada compliant ramps</w:t>
      </w:r>
    </w:p>
    <w:p w:rsidR="00000000" w:rsidDel="00000000" w:rsidP="00000000" w:rsidRDefault="00000000" w:rsidRPr="00000000" w14:paraId="00000063">
      <w:pPr>
        <w:numPr>
          <w:ilvl w:val="1"/>
          <w:numId w:val="1"/>
        </w:numPr>
        <w:ind w:left="1440" w:hanging="360"/>
        <w:rPr>
          <w:sz w:val="28"/>
          <w:szCs w:val="28"/>
        </w:rPr>
      </w:pPr>
      <w:r w:rsidDel="00000000" w:rsidR="00000000" w:rsidRPr="00000000">
        <w:rPr>
          <w:sz w:val="28"/>
          <w:szCs w:val="28"/>
          <w:highlight w:val="white"/>
          <w:rtl w:val="0"/>
        </w:rPr>
        <w:t xml:space="preserve">Accessible bathrooms</w:t>
      </w:r>
    </w:p>
    <w:p w:rsidR="00000000" w:rsidDel="00000000" w:rsidP="00000000" w:rsidRDefault="00000000" w:rsidRPr="00000000" w14:paraId="00000064">
      <w:pPr>
        <w:numPr>
          <w:ilvl w:val="1"/>
          <w:numId w:val="1"/>
        </w:numPr>
        <w:ind w:left="1440" w:hanging="360"/>
        <w:rPr>
          <w:sz w:val="28"/>
          <w:szCs w:val="28"/>
        </w:rPr>
      </w:pPr>
      <w:r w:rsidDel="00000000" w:rsidR="00000000" w:rsidRPr="00000000">
        <w:rPr>
          <w:sz w:val="28"/>
          <w:szCs w:val="28"/>
          <w:highlight w:val="white"/>
          <w:rtl w:val="0"/>
        </w:rPr>
        <w:t xml:space="preserve">Accessible transportation</w:t>
      </w:r>
    </w:p>
    <w:p w:rsidR="00000000" w:rsidDel="00000000" w:rsidP="00000000" w:rsidRDefault="00000000" w:rsidRPr="00000000" w14:paraId="00000065">
      <w:pPr>
        <w:numPr>
          <w:ilvl w:val="1"/>
          <w:numId w:val="1"/>
        </w:numPr>
        <w:ind w:left="1440" w:hanging="360"/>
        <w:rPr>
          <w:sz w:val="28"/>
          <w:szCs w:val="28"/>
        </w:rPr>
      </w:pPr>
      <w:r w:rsidDel="00000000" w:rsidR="00000000" w:rsidRPr="00000000">
        <w:rPr>
          <w:sz w:val="28"/>
          <w:szCs w:val="28"/>
          <w:highlight w:val="white"/>
          <w:rtl w:val="0"/>
        </w:rPr>
        <w:t xml:space="preserve">Self-provided personal support (medical aide; guide; etc.)</w:t>
      </w:r>
    </w:p>
    <w:p w:rsidR="00000000" w:rsidDel="00000000" w:rsidP="00000000" w:rsidRDefault="00000000" w:rsidRPr="00000000" w14:paraId="00000066">
      <w:pPr>
        <w:numPr>
          <w:ilvl w:val="1"/>
          <w:numId w:val="1"/>
        </w:numPr>
        <w:ind w:left="1440" w:hanging="360"/>
        <w:rPr>
          <w:sz w:val="28"/>
          <w:szCs w:val="28"/>
        </w:rPr>
      </w:pPr>
      <w:r w:rsidDel="00000000" w:rsidR="00000000" w:rsidRPr="00000000">
        <w:rPr>
          <w:sz w:val="28"/>
          <w:szCs w:val="28"/>
          <w:highlight w:val="white"/>
          <w:rtl w:val="0"/>
        </w:rPr>
        <w:t xml:space="preserve">Event-provided assistance (human guide; reader; etc.)</w:t>
      </w:r>
    </w:p>
    <w:p w:rsidR="00000000" w:rsidDel="00000000" w:rsidP="00000000" w:rsidRDefault="00000000" w:rsidRPr="00000000" w14:paraId="00000067">
      <w:pPr>
        <w:numPr>
          <w:ilvl w:val="1"/>
          <w:numId w:val="1"/>
        </w:numPr>
        <w:ind w:left="1440" w:hanging="360"/>
        <w:rPr>
          <w:sz w:val="28"/>
          <w:szCs w:val="28"/>
        </w:rPr>
      </w:pPr>
      <w:r w:rsidDel="00000000" w:rsidR="00000000" w:rsidRPr="00000000">
        <w:rPr>
          <w:sz w:val="28"/>
          <w:szCs w:val="28"/>
          <w:highlight w:val="white"/>
          <w:rtl w:val="0"/>
        </w:rPr>
        <w:t xml:space="preserve">Scheduled breaks and/or assigned rest areas</w:t>
      </w:r>
    </w:p>
    <w:p w:rsidR="00000000" w:rsidDel="00000000" w:rsidP="00000000" w:rsidRDefault="00000000" w:rsidRPr="00000000" w14:paraId="00000068">
      <w:pPr>
        <w:numPr>
          <w:ilvl w:val="1"/>
          <w:numId w:val="1"/>
        </w:numPr>
        <w:ind w:left="1440" w:hanging="360"/>
        <w:rPr>
          <w:sz w:val="28"/>
          <w:szCs w:val="28"/>
        </w:rPr>
      </w:pPr>
      <w:r w:rsidDel="00000000" w:rsidR="00000000" w:rsidRPr="00000000">
        <w:rPr>
          <w:sz w:val="28"/>
          <w:szCs w:val="28"/>
          <w:highlight w:val="white"/>
          <w:rtl w:val="0"/>
        </w:rPr>
        <w:t xml:space="preserve">Low sensory programs and spaces (low light, low volume, etc.)</w:t>
      </w:r>
    </w:p>
    <w:p w:rsidR="00000000" w:rsidDel="00000000" w:rsidP="00000000" w:rsidRDefault="00000000" w:rsidRPr="00000000" w14:paraId="00000069">
      <w:pPr>
        <w:numPr>
          <w:ilvl w:val="1"/>
          <w:numId w:val="1"/>
        </w:numPr>
        <w:ind w:left="1440" w:hanging="360"/>
        <w:rPr>
          <w:sz w:val="28"/>
          <w:szCs w:val="28"/>
        </w:rPr>
      </w:pPr>
      <w:r w:rsidDel="00000000" w:rsidR="00000000" w:rsidRPr="00000000">
        <w:rPr>
          <w:sz w:val="28"/>
          <w:szCs w:val="28"/>
          <w:highlight w:val="white"/>
          <w:rtl w:val="0"/>
        </w:rPr>
        <w:t xml:space="preserve">Content warnings (photosensitivity; sensitive content; etc.)</w:t>
      </w:r>
    </w:p>
    <w:p w:rsidR="00000000" w:rsidDel="00000000" w:rsidP="00000000" w:rsidRDefault="00000000" w:rsidRPr="00000000" w14:paraId="0000006A">
      <w:pPr>
        <w:numPr>
          <w:ilvl w:val="1"/>
          <w:numId w:val="1"/>
        </w:numPr>
        <w:ind w:left="1440" w:hanging="360"/>
        <w:rPr>
          <w:sz w:val="28"/>
          <w:szCs w:val="28"/>
          <w:highlight w:val="white"/>
        </w:rPr>
      </w:pPr>
      <w:r w:rsidDel="00000000" w:rsidR="00000000" w:rsidRPr="00000000">
        <w:rPr>
          <w:sz w:val="28"/>
          <w:szCs w:val="28"/>
          <w:highlight w:val="white"/>
          <w:rtl w:val="0"/>
        </w:rPr>
        <w:t xml:space="preserve">Free or sliding scale admission</w:t>
      </w:r>
    </w:p>
    <w:p w:rsidR="00000000" w:rsidDel="00000000" w:rsidP="00000000" w:rsidRDefault="00000000" w:rsidRPr="00000000" w14:paraId="0000006B">
      <w:pPr>
        <w:numPr>
          <w:ilvl w:val="1"/>
          <w:numId w:val="1"/>
        </w:numPr>
        <w:ind w:left="1440" w:hanging="360"/>
        <w:rPr>
          <w:sz w:val="28"/>
          <w:szCs w:val="28"/>
          <w:highlight w:val="white"/>
        </w:rPr>
      </w:pPr>
      <w:r w:rsidDel="00000000" w:rsidR="00000000" w:rsidRPr="00000000">
        <w:rPr>
          <w:sz w:val="28"/>
          <w:szCs w:val="28"/>
          <w:highlight w:val="white"/>
          <w:rtl w:val="0"/>
        </w:rPr>
        <w:t xml:space="preserve">Food or refreshments</w:t>
      </w:r>
    </w:p>
    <w:p w:rsidR="00000000" w:rsidDel="00000000" w:rsidP="00000000" w:rsidRDefault="00000000" w:rsidRPr="00000000" w14:paraId="0000006C">
      <w:pPr>
        <w:numPr>
          <w:ilvl w:val="1"/>
          <w:numId w:val="1"/>
        </w:numPr>
        <w:ind w:left="1440" w:hanging="360"/>
        <w:rPr>
          <w:sz w:val="28"/>
          <w:szCs w:val="28"/>
          <w:highlight w:val="white"/>
        </w:rPr>
      </w:pPr>
      <w:r w:rsidDel="00000000" w:rsidR="00000000" w:rsidRPr="00000000">
        <w:rPr>
          <w:sz w:val="28"/>
          <w:szCs w:val="28"/>
          <w:highlight w:val="white"/>
          <w:rtl w:val="0"/>
        </w:rPr>
        <w:t xml:space="preserve">Multiple screenings or flexible start times</w:t>
      </w:r>
    </w:p>
    <w:p w:rsidR="00000000" w:rsidDel="00000000" w:rsidP="00000000" w:rsidRDefault="00000000" w:rsidRPr="00000000" w14:paraId="0000006D">
      <w:pPr>
        <w:numPr>
          <w:ilvl w:val="1"/>
          <w:numId w:val="1"/>
        </w:numPr>
        <w:ind w:left="1440" w:hanging="360"/>
        <w:rPr>
          <w:sz w:val="28"/>
          <w:szCs w:val="28"/>
          <w:highlight w:val="white"/>
        </w:rPr>
      </w:pPr>
      <w:r w:rsidDel="00000000" w:rsidR="00000000" w:rsidRPr="00000000">
        <w:rPr>
          <w:sz w:val="28"/>
          <w:szCs w:val="28"/>
          <w:highlight w:val="white"/>
          <w:rtl w:val="0"/>
        </w:rPr>
        <w:t xml:space="preserve">Other</w:t>
      </w:r>
    </w:p>
    <w:p w:rsidR="00000000" w:rsidDel="00000000" w:rsidP="00000000" w:rsidRDefault="00000000" w:rsidRPr="00000000" w14:paraId="0000006E">
      <w:pPr>
        <w:pStyle w:val="Heading3"/>
        <w:shd w:fill="ffffff" w:val="clear"/>
        <w:spacing w:after="180" w:before="180" w:lineRule="auto"/>
        <w:rPr>
          <w:sz w:val="28"/>
          <w:szCs w:val="28"/>
        </w:rPr>
      </w:pPr>
      <w:bookmarkStart w:colFirst="0" w:colLast="0" w:name="_fk4lc1m16hxz" w:id="6"/>
      <w:bookmarkEnd w:id="6"/>
      <w:r w:rsidDel="00000000" w:rsidR="00000000" w:rsidRPr="00000000">
        <w:rPr>
          <w:rtl w:val="0"/>
        </w:rPr>
        <w:t xml:space="preserve">Access barriers and supports for online programming:</w:t>
      </w:r>
      <w:r w:rsidDel="00000000" w:rsidR="00000000" w:rsidRPr="00000000">
        <w:rPr>
          <w:rtl w:val="0"/>
        </w:rPr>
      </w:r>
    </w:p>
    <w:p w:rsidR="00000000" w:rsidDel="00000000" w:rsidP="00000000" w:rsidRDefault="00000000" w:rsidRPr="00000000" w14:paraId="0000006F">
      <w:pPr>
        <w:numPr>
          <w:ilvl w:val="0"/>
          <w:numId w:val="1"/>
        </w:numPr>
        <w:ind w:left="720" w:hanging="360"/>
        <w:rPr>
          <w:sz w:val="28"/>
          <w:szCs w:val="28"/>
        </w:rPr>
      </w:pPr>
      <w:r w:rsidDel="00000000" w:rsidR="00000000" w:rsidRPr="00000000">
        <w:rPr>
          <w:sz w:val="28"/>
          <w:szCs w:val="28"/>
          <w:rtl w:val="0"/>
        </w:rPr>
        <w:t xml:space="preserve">If any, what are some barriers you experience in accessing online experimental media arts screening presentations or programming? This may include, but is not limited to physical, sensory, communication, financial, timing, cultural, ableism.</w:t>
      </w:r>
    </w:p>
    <w:p w:rsidR="00000000" w:rsidDel="00000000" w:rsidP="00000000" w:rsidRDefault="00000000" w:rsidRPr="00000000" w14:paraId="00000070">
      <w:pPr>
        <w:ind w:left="720" w:firstLine="0"/>
        <w:rPr>
          <w:sz w:val="28"/>
          <w:szCs w:val="28"/>
        </w:rPr>
      </w:pPr>
      <w:r w:rsidDel="00000000" w:rsidR="00000000" w:rsidRPr="00000000">
        <w:rPr>
          <w:rtl w:val="0"/>
        </w:rPr>
      </w:r>
    </w:p>
    <w:p w:rsidR="00000000" w:rsidDel="00000000" w:rsidP="00000000" w:rsidRDefault="00000000" w:rsidRPr="00000000" w14:paraId="00000071">
      <w:pPr>
        <w:numPr>
          <w:ilvl w:val="0"/>
          <w:numId w:val="1"/>
        </w:numPr>
        <w:ind w:left="720" w:hanging="360"/>
        <w:rPr>
          <w:sz w:val="28"/>
          <w:szCs w:val="28"/>
        </w:rPr>
      </w:pPr>
      <w:r w:rsidDel="00000000" w:rsidR="00000000" w:rsidRPr="00000000">
        <w:rPr>
          <w:sz w:val="28"/>
          <w:szCs w:val="28"/>
          <w:rtl w:val="0"/>
        </w:rPr>
        <w:t xml:space="preserve">If any, what access supports do you need or would like to see implemented in online screening presentations, workshops or other media arts-related programming? Please select any/all that apply. If you wish to provide any other relevant details about your answers</w:t>
      </w:r>
      <w:r w:rsidDel="00000000" w:rsidR="00000000" w:rsidRPr="00000000">
        <w:rPr>
          <w:sz w:val="28"/>
          <w:szCs w:val="28"/>
          <w:highlight w:val="white"/>
          <w:rtl w:val="0"/>
        </w:rPr>
        <w:t xml:space="preserve">, please do so under the Other selection.</w:t>
      </w:r>
    </w:p>
    <w:p w:rsidR="00000000" w:rsidDel="00000000" w:rsidP="00000000" w:rsidRDefault="00000000" w:rsidRPr="00000000" w14:paraId="00000072">
      <w:pPr>
        <w:numPr>
          <w:ilvl w:val="1"/>
          <w:numId w:val="1"/>
        </w:numPr>
        <w:ind w:left="1440" w:hanging="360"/>
        <w:rPr>
          <w:sz w:val="28"/>
          <w:szCs w:val="28"/>
        </w:rPr>
      </w:pPr>
      <w:r w:rsidDel="00000000" w:rsidR="00000000" w:rsidRPr="00000000">
        <w:rPr>
          <w:sz w:val="28"/>
          <w:szCs w:val="28"/>
          <w:highlight w:val="white"/>
          <w:rtl w:val="0"/>
        </w:rPr>
        <w:t xml:space="preserve">American Sign Language (ASL) - English interpretation</w:t>
      </w:r>
    </w:p>
    <w:p w:rsidR="00000000" w:rsidDel="00000000" w:rsidP="00000000" w:rsidRDefault="00000000" w:rsidRPr="00000000" w14:paraId="00000073">
      <w:pPr>
        <w:numPr>
          <w:ilvl w:val="1"/>
          <w:numId w:val="1"/>
        </w:numPr>
        <w:ind w:left="1440" w:hanging="360"/>
        <w:rPr>
          <w:sz w:val="28"/>
          <w:szCs w:val="28"/>
        </w:rPr>
      </w:pPr>
      <w:r w:rsidDel="00000000" w:rsidR="00000000" w:rsidRPr="00000000">
        <w:rPr>
          <w:sz w:val="28"/>
          <w:szCs w:val="28"/>
          <w:highlight w:val="white"/>
          <w:rtl w:val="0"/>
        </w:rPr>
        <w:t xml:space="preserve">Other Sign Language (e.g. BSL; PSE; SEE; cued speech)</w:t>
      </w:r>
    </w:p>
    <w:p w:rsidR="00000000" w:rsidDel="00000000" w:rsidP="00000000" w:rsidRDefault="00000000" w:rsidRPr="00000000" w14:paraId="00000074">
      <w:pPr>
        <w:numPr>
          <w:ilvl w:val="1"/>
          <w:numId w:val="1"/>
        </w:numPr>
        <w:ind w:left="1440" w:hanging="360"/>
        <w:rPr>
          <w:sz w:val="28"/>
          <w:szCs w:val="28"/>
        </w:rPr>
      </w:pPr>
      <w:r w:rsidDel="00000000" w:rsidR="00000000" w:rsidRPr="00000000">
        <w:rPr>
          <w:sz w:val="28"/>
          <w:szCs w:val="28"/>
          <w:highlight w:val="white"/>
          <w:rtl w:val="0"/>
        </w:rPr>
        <w:t xml:space="preserve">Assistive Listening Devices (ALD)</w:t>
      </w:r>
    </w:p>
    <w:p w:rsidR="00000000" w:rsidDel="00000000" w:rsidP="00000000" w:rsidRDefault="00000000" w:rsidRPr="00000000" w14:paraId="00000075">
      <w:pPr>
        <w:numPr>
          <w:ilvl w:val="1"/>
          <w:numId w:val="1"/>
        </w:numPr>
        <w:ind w:left="1440" w:hanging="360"/>
        <w:rPr>
          <w:sz w:val="28"/>
          <w:szCs w:val="28"/>
        </w:rPr>
      </w:pPr>
      <w:r w:rsidDel="00000000" w:rsidR="00000000" w:rsidRPr="00000000">
        <w:rPr>
          <w:sz w:val="28"/>
          <w:szCs w:val="28"/>
          <w:highlight w:val="white"/>
          <w:rtl w:val="0"/>
        </w:rPr>
        <w:t xml:space="preserve">Open Captioning</w:t>
      </w:r>
    </w:p>
    <w:p w:rsidR="00000000" w:rsidDel="00000000" w:rsidP="00000000" w:rsidRDefault="00000000" w:rsidRPr="00000000" w14:paraId="00000076">
      <w:pPr>
        <w:numPr>
          <w:ilvl w:val="1"/>
          <w:numId w:val="1"/>
        </w:numPr>
        <w:ind w:left="1440" w:hanging="360"/>
        <w:rPr>
          <w:sz w:val="28"/>
          <w:szCs w:val="28"/>
        </w:rPr>
      </w:pPr>
      <w:r w:rsidDel="00000000" w:rsidR="00000000" w:rsidRPr="00000000">
        <w:rPr>
          <w:sz w:val="28"/>
          <w:szCs w:val="28"/>
          <w:highlight w:val="white"/>
          <w:rtl w:val="0"/>
        </w:rPr>
        <w:t xml:space="preserve">Closed Captioning (CC)</w:t>
      </w:r>
    </w:p>
    <w:p w:rsidR="00000000" w:rsidDel="00000000" w:rsidP="00000000" w:rsidRDefault="00000000" w:rsidRPr="00000000" w14:paraId="00000077">
      <w:pPr>
        <w:numPr>
          <w:ilvl w:val="1"/>
          <w:numId w:val="1"/>
        </w:numPr>
        <w:ind w:left="1440" w:hanging="360"/>
        <w:rPr>
          <w:sz w:val="28"/>
          <w:szCs w:val="28"/>
        </w:rPr>
      </w:pPr>
      <w:r w:rsidDel="00000000" w:rsidR="00000000" w:rsidRPr="00000000">
        <w:rPr>
          <w:sz w:val="28"/>
          <w:szCs w:val="28"/>
          <w:highlight w:val="white"/>
          <w:rtl w:val="0"/>
        </w:rPr>
        <w:t xml:space="preserve">Live or Real-Time Captioning (CART) of speakers; discussions and Q&amp;As</w:t>
      </w:r>
    </w:p>
    <w:p w:rsidR="00000000" w:rsidDel="00000000" w:rsidP="00000000" w:rsidRDefault="00000000" w:rsidRPr="00000000" w14:paraId="00000078">
      <w:pPr>
        <w:numPr>
          <w:ilvl w:val="1"/>
          <w:numId w:val="1"/>
        </w:numPr>
        <w:ind w:left="1440" w:hanging="360"/>
        <w:rPr>
          <w:sz w:val="28"/>
          <w:szCs w:val="28"/>
        </w:rPr>
      </w:pPr>
      <w:r w:rsidDel="00000000" w:rsidR="00000000" w:rsidRPr="00000000">
        <w:rPr>
          <w:sz w:val="28"/>
          <w:szCs w:val="28"/>
          <w:highlight w:val="white"/>
          <w:rtl w:val="0"/>
        </w:rPr>
        <w:t xml:space="preserve">Transcripts of conversations (live or recorded)</w:t>
      </w:r>
    </w:p>
    <w:p w:rsidR="00000000" w:rsidDel="00000000" w:rsidP="00000000" w:rsidRDefault="00000000" w:rsidRPr="00000000" w14:paraId="00000079">
      <w:pPr>
        <w:numPr>
          <w:ilvl w:val="1"/>
          <w:numId w:val="1"/>
        </w:numPr>
        <w:ind w:left="1440" w:hanging="360"/>
        <w:rPr>
          <w:sz w:val="28"/>
          <w:szCs w:val="28"/>
        </w:rPr>
      </w:pPr>
      <w:r w:rsidDel="00000000" w:rsidR="00000000" w:rsidRPr="00000000">
        <w:rPr>
          <w:sz w:val="28"/>
          <w:szCs w:val="28"/>
          <w:highlight w:val="white"/>
          <w:rtl w:val="0"/>
        </w:rPr>
        <w:t xml:space="preserve">Audio Description (AD)</w:t>
      </w:r>
    </w:p>
    <w:p w:rsidR="00000000" w:rsidDel="00000000" w:rsidP="00000000" w:rsidRDefault="00000000" w:rsidRPr="00000000" w14:paraId="0000007A">
      <w:pPr>
        <w:numPr>
          <w:ilvl w:val="1"/>
          <w:numId w:val="1"/>
        </w:numPr>
        <w:ind w:left="1440" w:hanging="360"/>
        <w:rPr>
          <w:sz w:val="28"/>
          <w:szCs w:val="28"/>
        </w:rPr>
      </w:pPr>
      <w:r w:rsidDel="00000000" w:rsidR="00000000" w:rsidRPr="00000000">
        <w:rPr>
          <w:sz w:val="28"/>
          <w:szCs w:val="28"/>
          <w:highlight w:val="white"/>
          <w:rtl w:val="0"/>
        </w:rPr>
        <w:t xml:space="preserve">Visual descriptions of presentation materials; signage; and personal descriptions</w:t>
      </w:r>
    </w:p>
    <w:p w:rsidR="00000000" w:rsidDel="00000000" w:rsidP="00000000" w:rsidRDefault="00000000" w:rsidRPr="00000000" w14:paraId="0000007B">
      <w:pPr>
        <w:numPr>
          <w:ilvl w:val="1"/>
          <w:numId w:val="1"/>
        </w:numPr>
        <w:ind w:left="1440" w:hanging="360"/>
        <w:rPr>
          <w:sz w:val="28"/>
          <w:szCs w:val="28"/>
        </w:rPr>
      </w:pPr>
      <w:r w:rsidDel="00000000" w:rsidR="00000000" w:rsidRPr="00000000">
        <w:rPr>
          <w:sz w:val="28"/>
          <w:szCs w:val="28"/>
          <w:highlight w:val="white"/>
          <w:rtl w:val="0"/>
        </w:rPr>
        <w:t xml:space="preserve">Large print text</w:t>
      </w:r>
    </w:p>
    <w:p w:rsidR="00000000" w:rsidDel="00000000" w:rsidP="00000000" w:rsidRDefault="00000000" w:rsidRPr="00000000" w14:paraId="0000007C">
      <w:pPr>
        <w:numPr>
          <w:ilvl w:val="1"/>
          <w:numId w:val="1"/>
        </w:numPr>
        <w:ind w:left="1440" w:hanging="360"/>
        <w:rPr>
          <w:sz w:val="28"/>
          <w:szCs w:val="28"/>
        </w:rPr>
      </w:pPr>
      <w:r w:rsidDel="00000000" w:rsidR="00000000" w:rsidRPr="00000000">
        <w:rPr>
          <w:sz w:val="28"/>
          <w:szCs w:val="28"/>
          <w:highlight w:val="white"/>
          <w:rtl w:val="0"/>
        </w:rPr>
        <w:t xml:space="preserve">Screen-reader access</w:t>
      </w:r>
    </w:p>
    <w:p w:rsidR="00000000" w:rsidDel="00000000" w:rsidP="00000000" w:rsidRDefault="00000000" w:rsidRPr="00000000" w14:paraId="0000007D">
      <w:pPr>
        <w:numPr>
          <w:ilvl w:val="1"/>
          <w:numId w:val="1"/>
        </w:numPr>
        <w:ind w:left="1440" w:hanging="360"/>
        <w:rPr>
          <w:sz w:val="28"/>
          <w:szCs w:val="28"/>
        </w:rPr>
      </w:pPr>
      <w:r w:rsidDel="00000000" w:rsidR="00000000" w:rsidRPr="00000000">
        <w:rPr>
          <w:sz w:val="28"/>
          <w:szCs w:val="28"/>
          <w:highlight w:val="white"/>
          <w:rtl w:val="0"/>
        </w:rPr>
        <w:t xml:space="preserve">Scheduled breaks </w:t>
      </w:r>
    </w:p>
    <w:p w:rsidR="00000000" w:rsidDel="00000000" w:rsidP="00000000" w:rsidRDefault="00000000" w:rsidRPr="00000000" w14:paraId="0000007E">
      <w:pPr>
        <w:numPr>
          <w:ilvl w:val="1"/>
          <w:numId w:val="1"/>
        </w:numPr>
        <w:ind w:left="1440" w:hanging="360"/>
        <w:rPr>
          <w:sz w:val="28"/>
          <w:szCs w:val="28"/>
        </w:rPr>
      </w:pPr>
      <w:r w:rsidDel="00000000" w:rsidR="00000000" w:rsidRPr="00000000">
        <w:rPr>
          <w:sz w:val="28"/>
          <w:szCs w:val="28"/>
          <w:highlight w:val="white"/>
          <w:rtl w:val="0"/>
        </w:rPr>
        <w:t xml:space="preserve">High contrast visuals</w:t>
      </w:r>
    </w:p>
    <w:p w:rsidR="00000000" w:rsidDel="00000000" w:rsidP="00000000" w:rsidRDefault="00000000" w:rsidRPr="00000000" w14:paraId="0000007F">
      <w:pPr>
        <w:numPr>
          <w:ilvl w:val="1"/>
          <w:numId w:val="1"/>
        </w:numPr>
        <w:ind w:left="1440" w:hanging="360"/>
        <w:rPr>
          <w:sz w:val="28"/>
          <w:szCs w:val="28"/>
          <w:highlight w:val="white"/>
        </w:rPr>
      </w:pPr>
      <w:r w:rsidDel="00000000" w:rsidR="00000000" w:rsidRPr="00000000">
        <w:rPr>
          <w:sz w:val="28"/>
          <w:szCs w:val="28"/>
          <w:highlight w:val="white"/>
          <w:rtl w:val="0"/>
        </w:rPr>
        <w:t xml:space="preserve">Adjustable playback speed</w:t>
      </w:r>
    </w:p>
    <w:p w:rsidR="00000000" w:rsidDel="00000000" w:rsidP="00000000" w:rsidRDefault="00000000" w:rsidRPr="00000000" w14:paraId="00000080">
      <w:pPr>
        <w:numPr>
          <w:ilvl w:val="1"/>
          <w:numId w:val="1"/>
        </w:numPr>
        <w:ind w:left="1440" w:hanging="360"/>
        <w:rPr>
          <w:sz w:val="28"/>
          <w:szCs w:val="28"/>
        </w:rPr>
      </w:pPr>
      <w:r w:rsidDel="00000000" w:rsidR="00000000" w:rsidRPr="00000000">
        <w:rPr>
          <w:sz w:val="28"/>
          <w:szCs w:val="28"/>
          <w:highlight w:val="white"/>
          <w:rtl w:val="0"/>
        </w:rPr>
        <w:t xml:space="preserve">Content warnings (photosensitivity; sensitive content; etc.)</w:t>
      </w:r>
    </w:p>
    <w:p w:rsidR="00000000" w:rsidDel="00000000" w:rsidP="00000000" w:rsidRDefault="00000000" w:rsidRPr="00000000" w14:paraId="00000081">
      <w:pPr>
        <w:numPr>
          <w:ilvl w:val="1"/>
          <w:numId w:val="1"/>
        </w:numPr>
        <w:ind w:left="1440" w:hanging="360"/>
        <w:rPr>
          <w:sz w:val="28"/>
          <w:szCs w:val="28"/>
          <w:highlight w:val="white"/>
        </w:rPr>
      </w:pPr>
      <w:r w:rsidDel="00000000" w:rsidR="00000000" w:rsidRPr="00000000">
        <w:rPr>
          <w:sz w:val="28"/>
          <w:szCs w:val="28"/>
          <w:highlight w:val="white"/>
          <w:rtl w:val="0"/>
        </w:rPr>
        <w:t xml:space="preserve">Flexible streaming times / video on demand (VOD)</w:t>
      </w:r>
    </w:p>
    <w:p w:rsidR="00000000" w:rsidDel="00000000" w:rsidP="00000000" w:rsidRDefault="00000000" w:rsidRPr="00000000" w14:paraId="00000082">
      <w:pPr>
        <w:numPr>
          <w:ilvl w:val="1"/>
          <w:numId w:val="1"/>
        </w:numPr>
        <w:ind w:left="1440" w:hanging="360"/>
        <w:rPr>
          <w:sz w:val="28"/>
          <w:szCs w:val="28"/>
          <w:highlight w:val="white"/>
        </w:rPr>
      </w:pPr>
      <w:r w:rsidDel="00000000" w:rsidR="00000000" w:rsidRPr="00000000">
        <w:rPr>
          <w:sz w:val="28"/>
          <w:szCs w:val="28"/>
          <w:highlight w:val="white"/>
          <w:rtl w:val="0"/>
        </w:rPr>
        <w:t xml:space="preserve">Other</w:t>
      </w:r>
    </w:p>
    <w:p w:rsidR="00000000" w:rsidDel="00000000" w:rsidP="00000000" w:rsidRDefault="00000000" w:rsidRPr="00000000" w14:paraId="00000083">
      <w:pPr>
        <w:pStyle w:val="Heading3"/>
        <w:shd w:fill="ffffff" w:val="clear"/>
        <w:spacing w:after="180" w:before="180" w:lineRule="auto"/>
        <w:rPr>
          <w:sz w:val="28"/>
          <w:szCs w:val="28"/>
        </w:rPr>
      </w:pPr>
      <w:bookmarkStart w:colFirst="0" w:colLast="0" w:name="_fk6z38hjms22" w:id="7"/>
      <w:bookmarkEnd w:id="7"/>
      <w:r w:rsidDel="00000000" w:rsidR="00000000" w:rsidRPr="00000000">
        <w:rPr>
          <w:rtl w:val="0"/>
        </w:rPr>
        <w:t xml:space="preserve">Access barriers and supports for arts administration and curation:</w:t>
      </w:r>
      <w:r w:rsidDel="00000000" w:rsidR="00000000" w:rsidRPr="00000000">
        <w:rPr>
          <w:rtl w:val="0"/>
        </w:rPr>
      </w:r>
    </w:p>
    <w:p w:rsidR="00000000" w:rsidDel="00000000" w:rsidP="00000000" w:rsidRDefault="00000000" w:rsidRPr="00000000" w14:paraId="00000084">
      <w:pPr>
        <w:numPr>
          <w:ilvl w:val="0"/>
          <w:numId w:val="1"/>
        </w:numPr>
        <w:ind w:left="720" w:hanging="360"/>
        <w:rPr>
          <w:sz w:val="28"/>
          <w:szCs w:val="28"/>
        </w:rPr>
      </w:pPr>
      <w:r w:rsidDel="00000000" w:rsidR="00000000" w:rsidRPr="00000000">
        <w:rPr>
          <w:sz w:val="28"/>
          <w:szCs w:val="28"/>
          <w:rtl w:val="0"/>
        </w:rPr>
        <w:t xml:space="preserve">If any, what are some barriers to access you experience in undertaking curatorial, administrative or event production for experimental media arts presentation? This may include, but is not limited to physical, sensory, communication, financial, timing, cultural, ableism.</w:t>
      </w:r>
    </w:p>
    <w:p w:rsidR="00000000" w:rsidDel="00000000" w:rsidP="00000000" w:rsidRDefault="00000000" w:rsidRPr="00000000" w14:paraId="00000085">
      <w:pPr>
        <w:ind w:left="720" w:firstLine="0"/>
        <w:rPr>
          <w:sz w:val="28"/>
          <w:szCs w:val="28"/>
        </w:rPr>
      </w:pPr>
      <w:r w:rsidDel="00000000" w:rsidR="00000000" w:rsidRPr="00000000">
        <w:rPr>
          <w:rtl w:val="0"/>
        </w:rPr>
      </w:r>
    </w:p>
    <w:p w:rsidR="00000000" w:rsidDel="00000000" w:rsidP="00000000" w:rsidRDefault="00000000" w:rsidRPr="00000000" w14:paraId="00000086">
      <w:pPr>
        <w:numPr>
          <w:ilvl w:val="0"/>
          <w:numId w:val="1"/>
        </w:numPr>
        <w:ind w:left="720" w:hanging="360"/>
        <w:rPr>
          <w:sz w:val="28"/>
          <w:szCs w:val="28"/>
        </w:rPr>
      </w:pPr>
      <w:r w:rsidDel="00000000" w:rsidR="00000000" w:rsidRPr="00000000">
        <w:rPr>
          <w:sz w:val="28"/>
          <w:szCs w:val="28"/>
          <w:rtl w:val="0"/>
        </w:rPr>
        <w:t xml:space="preserve">What access supports do you need or would like to see implemented in media arts curatorial, administrative and event production practices? This may apply to undertaking this work with others or at/with an organization, institution or venue. Please select any/all that apply. If you wish to provide any other relevant details about your answers</w:t>
      </w:r>
      <w:r w:rsidDel="00000000" w:rsidR="00000000" w:rsidRPr="00000000">
        <w:rPr>
          <w:sz w:val="28"/>
          <w:szCs w:val="28"/>
          <w:highlight w:val="white"/>
          <w:rtl w:val="0"/>
        </w:rPr>
        <w:t xml:space="preserve">, please do so under the Other selection.</w:t>
      </w:r>
    </w:p>
    <w:p w:rsidR="00000000" w:rsidDel="00000000" w:rsidP="00000000" w:rsidRDefault="00000000" w:rsidRPr="00000000" w14:paraId="00000087">
      <w:pPr>
        <w:numPr>
          <w:ilvl w:val="1"/>
          <w:numId w:val="1"/>
        </w:numPr>
        <w:ind w:left="1440" w:hanging="360"/>
        <w:rPr>
          <w:sz w:val="28"/>
          <w:szCs w:val="28"/>
        </w:rPr>
      </w:pPr>
      <w:r w:rsidDel="00000000" w:rsidR="00000000" w:rsidRPr="00000000">
        <w:rPr>
          <w:sz w:val="28"/>
          <w:szCs w:val="28"/>
          <w:highlight w:val="white"/>
          <w:rtl w:val="0"/>
        </w:rPr>
        <w:t xml:space="preserve">American Sign Language (ASL) - English interpretation</w:t>
      </w:r>
    </w:p>
    <w:p w:rsidR="00000000" w:rsidDel="00000000" w:rsidP="00000000" w:rsidRDefault="00000000" w:rsidRPr="00000000" w14:paraId="00000088">
      <w:pPr>
        <w:numPr>
          <w:ilvl w:val="1"/>
          <w:numId w:val="1"/>
        </w:numPr>
        <w:ind w:left="1440" w:hanging="360"/>
        <w:rPr>
          <w:sz w:val="28"/>
          <w:szCs w:val="28"/>
        </w:rPr>
      </w:pPr>
      <w:r w:rsidDel="00000000" w:rsidR="00000000" w:rsidRPr="00000000">
        <w:rPr>
          <w:sz w:val="28"/>
          <w:szCs w:val="28"/>
          <w:highlight w:val="white"/>
          <w:rtl w:val="0"/>
        </w:rPr>
        <w:t xml:space="preserve">Other Sign Language (e.g. BSL; PSE; SEE; cued speech)</w:t>
      </w:r>
    </w:p>
    <w:p w:rsidR="00000000" w:rsidDel="00000000" w:rsidP="00000000" w:rsidRDefault="00000000" w:rsidRPr="00000000" w14:paraId="00000089">
      <w:pPr>
        <w:numPr>
          <w:ilvl w:val="1"/>
          <w:numId w:val="1"/>
        </w:numPr>
        <w:ind w:left="1440" w:hanging="360"/>
        <w:rPr>
          <w:sz w:val="28"/>
          <w:szCs w:val="28"/>
        </w:rPr>
      </w:pPr>
      <w:r w:rsidDel="00000000" w:rsidR="00000000" w:rsidRPr="00000000">
        <w:rPr>
          <w:sz w:val="28"/>
          <w:szCs w:val="28"/>
          <w:highlight w:val="white"/>
          <w:rtl w:val="0"/>
        </w:rPr>
        <w:t xml:space="preserve">Assistive Listening Devices (ALD)</w:t>
      </w:r>
    </w:p>
    <w:p w:rsidR="00000000" w:rsidDel="00000000" w:rsidP="00000000" w:rsidRDefault="00000000" w:rsidRPr="00000000" w14:paraId="0000008A">
      <w:pPr>
        <w:numPr>
          <w:ilvl w:val="1"/>
          <w:numId w:val="1"/>
        </w:numPr>
        <w:ind w:left="1440" w:hanging="360"/>
        <w:rPr>
          <w:sz w:val="28"/>
          <w:szCs w:val="28"/>
        </w:rPr>
      </w:pPr>
      <w:r w:rsidDel="00000000" w:rsidR="00000000" w:rsidRPr="00000000">
        <w:rPr>
          <w:sz w:val="28"/>
          <w:szCs w:val="28"/>
          <w:highlight w:val="white"/>
          <w:rtl w:val="0"/>
        </w:rPr>
        <w:t xml:space="preserve">Closed Captioning (CC)</w:t>
      </w:r>
    </w:p>
    <w:p w:rsidR="00000000" w:rsidDel="00000000" w:rsidP="00000000" w:rsidRDefault="00000000" w:rsidRPr="00000000" w14:paraId="0000008B">
      <w:pPr>
        <w:numPr>
          <w:ilvl w:val="1"/>
          <w:numId w:val="1"/>
        </w:numPr>
        <w:ind w:left="1440" w:hanging="360"/>
        <w:rPr>
          <w:sz w:val="28"/>
          <w:szCs w:val="28"/>
        </w:rPr>
      </w:pPr>
      <w:r w:rsidDel="00000000" w:rsidR="00000000" w:rsidRPr="00000000">
        <w:rPr>
          <w:sz w:val="28"/>
          <w:szCs w:val="28"/>
          <w:highlight w:val="white"/>
          <w:rtl w:val="0"/>
        </w:rPr>
        <w:t xml:space="preserve">Transcripts of conversations (live or recorded)</w:t>
      </w:r>
    </w:p>
    <w:p w:rsidR="00000000" w:rsidDel="00000000" w:rsidP="00000000" w:rsidRDefault="00000000" w:rsidRPr="00000000" w14:paraId="0000008C">
      <w:pPr>
        <w:numPr>
          <w:ilvl w:val="1"/>
          <w:numId w:val="1"/>
        </w:numPr>
        <w:ind w:left="1440" w:hanging="360"/>
        <w:rPr>
          <w:sz w:val="28"/>
          <w:szCs w:val="28"/>
        </w:rPr>
      </w:pPr>
      <w:r w:rsidDel="00000000" w:rsidR="00000000" w:rsidRPr="00000000">
        <w:rPr>
          <w:sz w:val="28"/>
          <w:szCs w:val="28"/>
          <w:highlight w:val="white"/>
          <w:rtl w:val="0"/>
        </w:rPr>
        <w:t xml:space="preserve">Visual descriptions of presentation materials; signage; and personal descriptions</w:t>
      </w:r>
    </w:p>
    <w:p w:rsidR="00000000" w:rsidDel="00000000" w:rsidP="00000000" w:rsidRDefault="00000000" w:rsidRPr="00000000" w14:paraId="0000008D">
      <w:pPr>
        <w:numPr>
          <w:ilvl w:val="1"/>
          <w:numId w:val="1"/>
        </w:numPr>
        <w:ind w:left="1440" w:hanging="360"/>
        <w:rPr>
          <w:sz w:val="28"/>
          <w:szCs w:val="28"/>
        </w:rPr>
      </w:pPr>
      <w:r w:rsidDel="00000000" w:rsidR="00000000" w:rsidRPr="00000000">
        <w:rPr>
          <w:sz w:val="28"/>
          <w:szCs w:val="28"/>
          <w:highlight w:val="white"/>
          <w:rtl w:val="0"/>
        </w:rPr>
        <w:t xml:space="preserve">Large print text</w:t>
      </w:r>
    </w:p>
    <w:p w:rsidR="00000000" w:rsidDel="00000000" w:rsidP="00000000" w:rsidRDefault="00000000" w:rsidRPr="00000000" w14:paraId="0000008E">
      <w:pPr>
        <w:numPr>
          <w:ilvl w:val="1"/>
          <w:numId w:val="1"/>
        </w:numPr>
        <w:ind w:left="1440" w:hanging="360"/>
        <w:rPr>
          <w:sz w:val="28"/>
          <w:szCs w:val="28"/>
        </w:rPr>
      </w:pPr>
      <w:r w:rsidDel="00000000" w:rsidR="00000000" w:rsidRPr="00000000">
        <w:rPr>
          <w:sz w:val="28"/>
          <w:szCs w:val="28"/>
          <w:highlight w:val="white"/>
          <w:rtl w:val="0"/>
        </w:rPr>
        <w:t xml:space="preserve">Information available in braille</w:t>
      </w:r>
    </w:p>
    <w:p w:rsidR="00000000" w:rsidDel="00000000" w:rsidP="00000000" w:rsidRDefault="00000000" w:rsidRPr="00000000" w14:paraId="0000008F">
      <w:pPr>
        <w:numPr>
          <w:ilvl w:val="1"/>
          <w:numId w:val="1"/>
        </w:numPr>
        <w:ind w:left="1440" w:hanging="360"/>
        <w:rPr>
          <w:sz w:val="28"/>
          <w:szCs w:val="28"/>
        </w:rPr>
      </w:pPr>
      <w:r w:rsidDel="00000000" w:rsidR="00000000" w:rsidRPr="00000000">
        <w:rPr>
          <w:sz w:val="28"/>
          <w:szCs w:val="28"/>
          <w:highlight w:val="white"/>
          <w:rtl w:val="0"/>
        </w:rPr>
        <w:t xml:space="preserve">Screen-reader access</w:t>
      </w:r>
    </w:p>
    <w:p w:rsidR="00000000" w:rsidDel="00000000" w:rsidP="00000000" w:rsidRDefault="00000000" w:rsidRPr="00000000" w14:paraId="00000090">
      <w:pPr>
        <w:numPr>
          <w:ilvl w:val="1"/>
          <w:numId w:val="1"/>
        </w:numPr>
        <w:ind w:left="1440" w:hanging="360"/>
        <w:rPr>
          <w:sz w:val="28"/>
          <w:szCs w:val="28"/>
        </w:rPr>
      </w:pPr>
      <w:r w:rsidDel="00000000" w:rsidR="00000000" w:rsidRPr="00000000">
        <w:rPr>
          <w:sz w:val="28"/>
          <w:szCs w:val="28"/>
          <w:highlight w:val="white"/>
          <w:rtl w:val="0"/>
        </w:rPr>
        <w:t xml:space="preserve">Accessible seating &amp; companion seating</w:t>
      </w:r>
    </w:p>
    <w:p w:rsidR="00000000" w:rsidDel="00000000" w:rsidP="00000000" w:rsidRDefault="00000000" w:rsidRPr="00000000" w14:paraId="00000091">
      <w:pPr>
        <w:numPr>
          <w:ilvl w:val="1"/>
          <w:numId w:val="1"/>
        </w:numPr>
        <w:ind w:left="1440" w:hanging="360"/>
        <w:rPr>
          <w:sz w:val="28"/>
          <w:szCs w:val="28"/>
        </w:rPr>
      </w:pPr>
      <w:r w:rsidDel="00000000" w:rsidR="00000000" w:rsidRPr="00000000">
        <w:rPr>
          <w:sz w:val="28"/>
          <w:szCs w:val="28"/>
          <w:highlight w:val="white"/>
          <w:rtl w:val="0"/>
        </w:rPr>
        <w:t xml:space="preserve">Accessibility Standards Canada compliant ramps</w:t>
      </w:r>
    </w:p>
    <w:p w:rsidR="00000000" w:rsidDel="00000000" w:rsidP="00000000" w:rsidRDefault="00000000" w:rsidRPr="00000000" w14:paraId="00000092">
      <w:pPr>
        <w:numPr>
          <w:ilvl w:val="1"/>
          <w:numId w:val="1"/>
        </w:numPr>
        <w:ind w:left="1440" w:hanging="360"/>
        <w:rPr>
          <w:sz w:val="28"/>
          <w:szCs w:val="28"/>
        </w:rPr>
      </w:pPr>
      <w:r w:rsidDel="00000000" w:rsidR="00000000" w:rsidRPr="00000000">
        <w:rPr>
          <w:sz w:val="28"/>
          <w:szCs w:val="28"/>
          <w:highlight w:val="white"/>
          <w:rtl w:val="0"/>
        </w:rPr>
        <w:t xml:space="preserve">Accessible bathrooms</w:t>
      </w:r>
    </w:p>
    <w:p w:rsidR="00000000" w:rsidDel="00000000" w:rsidP="00000000" w:rsidRDefault="00000000" w:rsidRPr="00000000" w14:paraId="00000093">
      <w:pPr>
        <w:numPr>
          <w:ilvl w:val="1"/>
          <w:numId w:val="1"/>
        </w:numPr>
        <w:ind w:left="1440" w:hanging="360"/>
        <w:rPr>
          <w:sz w:val="28"/>
          <w:szCs w:val="28"/>
        </w:rPr>
      </w:pPr>
      <w:r w:rsidDel="00000000" w:rsidR="00000000" w:rsidRPr="00000000">
        <w:rPr>
          <w:sz w:val="28"/>
          <w:szCs w:val="28"/>
          <w:highlight w:val="white"/>
          <w:rtl w:val="0"/>
        </w:rPr>
        <w:t xml:space="preserve">Accessible transportation</w:t>
      </w:r>
    </w:p>
    <w:p w:rsidR="00000000" w:rsidDel="00000000" w:rsidP="00000000" w:rsidRDefault="00000000" w:rsidRPr="00000000" w14:paraId="00000094">
      <w:pPr>
        <w:numPr>
          <w:ilvl w:val="1"/>
          <w:numId w:val="1"/>
        </w:numPr>
        <w:ind w:left="1440" w:hanging="360"/>
        <w:rPr>
          <w:sz w:val="28"/>
          <w:szCs w:val="28"/>
        </w:rPr>
      </w:pPr>
      <w:r w:rsidDel="00000000" w:rsidR="00000000" w:rsidRPr="00000000">
        <w:rPr>
          <w:sz w:val="28"/>
          <w:szCs w:val="28"/>
          <w:highlight w:val="white"/>
          <w:rtl w:val="0"/>
        </w:rPr>
        <w:t xml:space="preserve">Self-provided personal support (medical aide; guide; etc.)</w:t>
      </w:r>
    </w:p>
    <w:p w:rsidR="00000000" w:rsidDel="00000000" w:rsidP="00000000" w:rsidRDefault="00000000" w:rsidRPr="00000000" w14:paraId="00000095">
      <w:pPr>
        <w:numPr>
          <w:ilvl w:val="1"/>
          <w:numId w:val="1"/>
        </w:numPr>
        <w:ind w:left="1440" w:hanging="360"/>
        <w:rPr>
          <w:sz w:val="28"/>
          <w:szCs w:val="28"/>
        </w:rPr>
      </w:pPr>
      <w:r w:rsidDel="00000000" w:rsidR="00000000" w:rsidRPr="00000000">
        <w:rPr>
          <w:sz w:val="28"/>
          <w:szCs w:val="28"/>
          <w:highlight w:val="white"/>
          <w:rtl w:val="0"/>
        </w:rPr>
        <w:t xml:space="preserve">Event-provided assistance (human guide; reader; etc.)</w:t>
      </w:r>
    </w:p>
    <w:p w:rsidR="00000000" w:rsidDel="00000000" w:rsidP="00000000" w:rsidRDefault="00000000" w:rsidRPr="00000000" w14:paraId="00000096">
      <w:pPr>
        <w:numPr>
          <w:ilvl w:val="1"/>
          <w:numId w:val="1"/>
        </w:numPr>
        <w:ind w:left="1440" w:hanging="360"/>
        <w:rPr>
          <w:sz w:val="28"/>
          <w:szCs w:val="28"/>
        </w:rPr>
      </w:pPr>
      <w:r w:rsidDel="00000000" w:rsidR="00000000" w:rsidRPr="00000000">
        <w:rPr>
          <w:sz w:val="28"/>
          <w:szCs w:val="28"/>
          <w:highlight w:val="white"/>
          <w:rtl w:val="0"/>
        </w:rPr>
        <w:t xml:space="preserve">Scheduled breaks and/or assigned rest areas</w:t>
      </w:r>
    </w:p>
    <w:p w:rsidR="00000000" w:rsidDel="00000000" w:rsidP="00000000" w:rsidRDefault="00000000" w:rsidRPr="00000000" w14:paraId="00000097">
      <w:pPr>
        <w:numPr>
          <w:ilvl w:val="1"/>
          <w:numId w:val="1"/>
        </w:numPr>
        <w:ind w:left="1440" w:hanging="360"/>
        <w:rPr>
          <w:sz w:val="28"/>
          <w:szCs w:val="28"/>
          <w:highlight w:val="white"/>
        </w:rPr>
      </w:pPr>
      <w:r w:rsidDel="00000000" w:rsidR="00000000" w:rsidRPr="00000000">
        <w:rPr>
          <w:sz w:val="28"/>
          <w:szCs w:val="28"/>
          <w:highlight w:val="white"/>
          <w:rtl w:val="0"/>
        </w:rPr>
        <w:t xml:space="preserve">Flexible scheduling</w:t>
      </w:r>
    </w:p>
    <w:p w:rsidR="00000000" w:rsidDel="00000000" w:rsidP="00000000" w:rsidRDefault="00000000" w:rsidRPr="00000000" w14:paraId="00000098">
      <w:pPr>
        <w:numPr>
          <w:ilvl w:val="1"/>
          <w:numId w:val="1"/>
        </w:numPr>
        <w:ind w:left="1440" w:hanging="360"/>
        <w:rPr>
          <w:sz w:val="28"/>
          <w:szCs w:val="28"/>
        </w:rPr>
      </w:pPr>
      <w:r w:rsidDel="00000000" w:rsidR="00000000" w:rsidRPr="00000000">
        <w:rPr>
          <w:sz w:val="28"/>
          <w:szCs w:val="28"/>
          <w:highlight w:val="white"/>
          <w:rtl w:val="0"/>
        </w:rPr>
        <w:t xml:space="preserve">Sensory friendly </w:t>
      </w:r>
    </w:p>
    <w:p w:rsidR="00000000" w:rsidDel="00000000" w:rsidP="00000000" w:rsidRDefault="00000000" w:rsidRPr="00000000" w14:paraId="00000099">
      <w:pPr>
        <w:numPr>
          <w:ilvl w:val="1"/>
          <w:numId w:val="1"/>
        </w:numPr>
        <w:ind w:left="1440" w:hanging="360"/>
        <w:rPr>
          <w:sz w:val="28"/>
          <w:szCs w:val="28"/>
        </w:rPr>
      </w:pPr>
      <w:r w:rsidDel="00000000" w:rsidR="00000000" w:rsidRPr="00000000">
        <w:rPr>
          <w:sz w:val="28"/>
          <w:szCs w:val="28"/>
          <w:highlight w:val="white"/>
          <w:rtl w:val="0"/>
        </w:rPr>
        <w:t xml:space="preserve">Content warnings (photosensitivity; sensitive content; etc.)</w:t>
      </w:r>
    </w:p>
    <w:p w:rsidR="00000000" w:rsidDel="00000000" w:rsidP="00000000" w:rsidRDefault="00000000" w:rsidRPr="00000000" w14:paraId="0000009A">
      <w:pPr>
        <w:numPr>
          <w:ilvl w:val="1"/>
          <w:numId w:val="1"/>
        </w:numPr>
        <w:ind w:left="1440" w:hanging="360"/>
        <w:rPr>
          <w:sz w:val="28"/>
          <w:szCs w:val="28"/>
          <w:highlight w:val="white"/>
        </w:rPr>
      </w:pPr>
      <w:r w:rsidDel="00000000" w:rsidR="00000000" w:rsidRPr="00000000">
        <w:rPr>
          <w:sz w:val="28"/>
          <w:szCs w:val="28"/>
          <w:highlight w:val="white"/>
          <w:rtl w:val="0"/>
        </w:rPr>
        <w:t xml:space="preserve">Other</w:t>
      </w:r>
      <w:r w:rsidDel="00000000" w:rsidR="00000000" w:rsidRPr="00000000">
        <w:rPr>
          <w:rtl w:val="0"/>
        </w:rPr>
      </w:r>
    </w:p>
    <w:p w:rsidR="00000000" w:rsidDel="00000000" w:rsidP="00000000" w:rsidRDefault="00000000" w:rsidRPr="00000000" w14:paraId="0000009B">
      <w:pPr>
        <w:pStyle w:val="Heading3"/>
        <w:rPr/>
      </w:pPr>
      <w:bookmarkStart w:colFirst="0" w:colLast="0" w:name="_1ran4xbnojlq" w:id="8"/>
      <w:bookmarkEnd w:id="8"/>
      <w:r w:rsidDel="00000000" w:rsidR="00000000" w:rsidRPr="00000000">
        <w:rPr>
          <w:rtl w:val="0"/>
        </w:rPr>
        <w:t xml:space="preserve">Access barriers and supports for media artists:</w:t>
      </w:r>
    </w:p>
    <w:p w:rsidR="00000000" w:rsidDel="00000000" w:rsidP="00000000" w:rsidRDefault="00000000" w:rsidRPr="00000000" w14:paraId="0000009C">
      <w:pPr>
        <w:numPr>
          <w:ilvl w:val="0"/>
          <w:numId w:val="1"/>
        </w:numPr>
        <w:ind w:left="720" w:hanging="360"/>
        <w:rPr>
          <w:sz w:val="28"/>
          <w:szCs w:val="28"/>
        </w:rPr>
      </w:pPr>
      <w:r w:rsidDel="00000000" w:rsidR="00000000" w:rsidRPr="00000000">
        <w:rPr>
          <w:sz w:val="28"/>
          <w:szCs w:val="28"/>
          <w:rtl w:val="0"/>
        </w:rPr>
        <w:t xml:space="preserve">If you identify as an artist, what are some access supports that would support you in presenting or exhibiting work within experimental media contexts? This may apply to working with others or at/with an organization, institution or venue. Please select any/all that apply. If you wish to provide any other relevant details about your answers</w:t>
      </w:r>
      <w:r w:rsidDel="00000000" w:rsidR="00000000" w:rsidRPr="00000000">
        <w:rPr>
          <w:sz w:val="28"/>
          <w:szCs w:val="28"/>
          <w:highlight w:val="white"/>
          <w:rtl w:val="0"/>
        </w:rPr>
        <w:t xml:space="preserve">, please do so under the Other selection.</w:t>
      </w:r>
      <w:r w:rsidDel="00000000" w:rsidR="00000000" w:rsidRPr="00000000">
        <w:rPr>
          <w:rtl w:val="0"/>
        </w:rPr>
      </w:r>
    </w:p>
    <w:p w:rsidR="00000000" w:rsidDel="00000000" w:rsidP="00000000" w:rsidRDefault="00000000" w:rsidRPr="00000000" w14:paraId="0000009D">
      <w:pPr>
        <w:numPr>
          <w:ilvl w:val="1"/>
          <w:numId w:val="1"/>
        </w:numPr>
        <w:ind w:left="1440" w:hanging="360"/>
        <w:rPr>
          <w:sz w:val="28"/>
          <w:szCs w:val="28"/>
        </w:rPr>
      </w:pPr>
      <w:r w:rsidDel="00000000" w:rsidR="00000000" w:rsidRPr="00000000">
        <w:rPr>
          <w:sz w:val="28"/>
          <w:szCs w:val="28"/>
          <w:highlight w:val="white"/>
          <w:rtl w:val="0"/>
        </w:rPr>
        <w:t xml:space="preserve">American Sign Language (ASL) - English interpretation</w:t>
      </w:r>
    </w:p>
    <w:p w:rsidR="00000000" w:rsidDel="00000000" w:rsidP="00000000" w:rsidRDefault="00000000" w:rsidRPr="00000000" w14:paraId="0000009E">
      <w:pPr>
        <w:numPr>
          <w:ilvl w:val="1"/>
          <w:numId w:val="1"/>
        </w:numPr>
        <w:ind w:left="1440" w:hanging="360"/>
        <w:rPr>
          <w:sz w:val="28"/>
          <w:szCs w:val="28"/>
        </w:rPr>
      </w:pPr>
      <w:r w:rsidDel="00000000" w:rsidR="00000000" w:rsidRPr="00000000">
        <w:rPr>
          <w:sz w:val="28"/>
          <w:szCs w:val="28"/>
          <w:highlight w:val="white"/>
          <w:rtl w:val="0"/>
        </w:rPr>
        <w:t xml:space="preserve">Other Sign Language (e.g. BSL; PSE; SEE; cued speech)</w:t>
      </w:r>
    </w:p>
    <w:p w:rsidR="00000000" w:rsidDel="00000000" w:rsidP="00000000" w:rsidRDefault="00000000" w:rsidRPr="00000000" w14:paraId="0000009F">
      <w:pPr>
        <w:numPr>
          <w:ilvl w:val="1"/>
          <w:numId w:val="1"/>
        </w:numPr>
        <w:ind w:left="1440" w:hanging="360"/>
        <w:rPr>
          <w:sz w:val="28"/>
          <w:szCs w:val="28"/>
        </w:rPr>
      </w:pPr>
      <w:r w:rsidDel="00000000" w:rsidR="00000000" w:rsidRPr="00000000">
        <w:rPr>
          <w:sz w:val="28"/>
          <w:szCs w:val="28"/>
          <w:highlight w:val="white"/>
          <w:rtl w:val="0"/>
        </w:rPr>
        <w:t xml:space="preserve">Assistive Listening Devices (ALD)</w:t>
      </w:r>
    </w:p>
    <w:p w:rsidR="00000000" w:rsidDel="00000000" w:rsidP="00000000" w:rsidRDefault="00000000" w:rsidRPr="00000000" w14:paraId="000000A0">
      <w:pPr>
        <w:numPr>
          <w:ilvl w:val="1"/>
          <w:numId w:val="1"/>
        </w:numPr>
        <w:ind w:left="1440" w:hanging="360"/>
        <w:rPr>
          <w:sz w:val="28"/>
          <w:szCs w:val="28"/>
        </w:rPr>
      </w:pPr>
      <w:r w:rsidDel="00000000" w:rsidR="00000000" w:rsidRPr="00000000">
        <w:rPr>
          <w:sz w:val="28"/>
          <w:szCs w:val="28"/>
          <w:highlight w:val="white"/>
          <w:rtl w:val="0"/>
        </w:rPr>
        <w:t xml:space="preserve">Closed Captioning (CC)</w:t>
      </w:r>
    </w:p>
    <w:p w:rsidR="00000000" w:rsidDel="00000000" w:rsidP="00000000" w:rsidRDefault="00000000" w:rsidRPr="00000000" w14:paraId="000000A1">
      <w:pPr>
        <w:numPr>
          <w:ilvl w:val="1"/>
          <w:numId w:val="1"/>
        </w:numPr>
        <w:ind w:left="1440" w:hanging="360"/>
        <w:rPr>
          <w:sz w:val="28"/>
          <w:szCs w:val="28"/>
        </w:rPr>
      </w:pPr>
      <w:r w:rsidDel="00000000" w:rsidR="00000000" w:rsidRPr="00000000">
        <w:rPr>
          <w:sz w:val="28"/>
          <w:szCs w:val="28"/>
          <w:highlight w:val="white"/>
          <w:rtl w:val="0"/>
        </w:rPr>
        <w:t xml:space="preserve">Transcripts of conversations (live or recorded)</w:t>
      </w:r>
    </w:p>
    <w:p w:rsidR="00000000" w:rsidDel="00000000" w:rsidP="00000000" w:rsidRDefault="00000000" w:rsidRPr="00000000" w14:paraId="000000A2">
      <w:pPr>
        <w:numPr>
          <w:ilvl w:val="1"/>
          <w:numId w:val="1"/>
        </w:numPr>
        <w:ind w:left="1440" w:hanging="360"/>
        <w:rPr>
          <w:sz w:val="28"/>
          <w:szCs w:val="28"/>
        </w:rPr>
      </w:pPr>
      <w:r w:rsidDel="00000000" w:rsidR="00000000" w:rsidRPr="00000000">
        <w:rPr>
          <w:sz w:val="28"/>
          <w:szCs w:val="28"/>
          <w:highlight w:val="white"/>
          <w:rtl w:val="0"/>
        </w:rPr>
        <w:t xml:space="preserve">Visual descriptions of presentation materials; signage; and personal descriptions</w:t>
      </w:r>
    </w:p>
    <w:p w:rsidR="00000000" w:rsidDel="00000000" w:rsidP="00000000" w:rsidRDefault="00000000" w:rsidRPr="00000000" w14:paraId="000000A3">
      <w:pPr>
        <w:numPr>
          <w:ilvl w:val="1"/>
          <w:numId w:val="1"/>
        </w:numPr>
        <w:ind w:left="1440" w:hanging="360"/>
        <w:rPr>
          <w:sz w:val="28"/>
          <w:szCs w:val="28"/>
        </w:rPr>
      </w:pPr>
      <w:r w:rsidDel="00000000" w:rsidR="00000000" w:rsidRPr="00000000">
        <w:rPr>
          <w:sz w:val="28"/>
          <w:szCs w:val="28"/>
          <w:highlight w:val="white"/>
          <w:rtl w:val="0"/>
        </w:rPr>
        <w:t xml:space="preserve">Large print text</w:t>
      </w:r>
    </w:p>
    <w:p w:rsidR="00000000" w:rsidDel="00000000" w:rsidP="00000000" w:rsidRDefault="00000000" w:rsidRPr="00000000" w14:paraId="000000A4">
      <w:pPr>
        <w:numPr>
          <w:ilvl w:val="1"/>
          <w:numId w:val="1"/>
        </w:numPr>
        <w:ind w:left="1440" w:hanging="360"/>
        <w:rPr>
          <w:sz w:val="28"/>
          <w:szCs w:val="28"/>
        </w:rPr>
      </w:pPr>
      <w:r w:rsidDel="00000000" w:rsidR="00000000" w:rsidRPr="00000000">
        <w:rPr>
          <w:sz w:val="28"/>
          <w:szCs w:val="28"/>
          <w:highlight w:val="white"/>
          <w:rtl w:val="0"/>
        </w:rPr>
        <w:t xml:space="preserve">Information available in braille</w:t>
      </w:r>
    </w:p>
    <w:p w:rsidR="00000000" w:rsidDel="00000000" w:rsidP="00000000" w:rsidRDefault="00000000" w:rsidRPr="00000000" w14:paraId="000000A5">
      <w:pPr>
        <w:numPr>
          <w:ilvl w:val="1"/>
          <w:numId w:val="1"/>
        </w:numPr>
        <w:ind w:left="1440" w:hanging="360"/>
        <w:rPr>
          <w:sz w:val="28"/>
          <w:szCs w:val="28"/>
        </w:rPr>
      </w:pPr>
      <w:r w:rsidDel="00000000" w:rsidR="00000000" w:rsidRPr="00000000">
        <w:rPr>
          <w:sz w:val="28"/>
          <w:szCs w:val="28"/>
          <w:highlight w:val="white"/>
          <w:rtl w:val="0"/>
        </w:rPr>
        <w:t xml:space="preserve">Screen-reader access</w:t>
      </w:r>
    </w:p>
    <w:p w:rsidR="00000000" w:rsidDel="00000000" w:rsidP="00000000" w:rsidRDefault="00000000" w:rsidRPr="00000000" w14:paraId="000000A6">
      <w:pPr>
        <w:numPr>
          <w:ilvl w:val="1"/>
          <w:numId w:val="1"/>
        </w:numPr>
        <w:ind w:left="1440" w:hanging="360"/>
        <w:rPr>
          <w:sz w:val="28"/>
          <w:szCs w:val="28"/>
        </w:rPr>
      </w:pPr>
      <w:r w:rsidDel="00000000" w:rsidR="00000000" w:rsidRPr="00000000">
        <w:rPr>
          <w:sz w:val="28"/>
          <w:szCs w:val="28"/>
          <w:highlight w:val="white"/>
          <w:rtl w:val="0"/>
        </w:rPr>
        <w:t xml:space="preserve">Accessible seating &amp; companion seating</w:t>
      </w:r>
    </w:p>
    <w:p w:rsidR="00000000" w:rsidDel="00000000" w:rsidP="00000000" w:rsidRDefault="00000000" w:rsidRPr="00000000" w14:paraId="000000A7">
      <w:pPr>
        <w:numPr>
          <w:ilvl w:val="1"/>
          <w:numId w:val="1"/>
        </w:numPr>
        <w:ind w:left="1440" w:hanging="360"/>
        <w:rPr>
          <w:sz w:val="28"/>
          <w:szCs w:val="28"/>
        </w:rPr>
      </w:pPr>
      <w:r w:rsidDel="00000000" w:rsidR="00000000" w:rsidRPr="00000000">
        <w:rPr>
          <w:sz w:val="28"/>
          <w:szCs w:val="28"/>
          <w:highlight w:val="white"/>
          <w:rtl w:val="0"/>
        </w:rPr>
        <w:t xml:space="preserve">Accessibility Standards Canada compliant ramps</w:t>
      </w:r>
    </w:p>
    <w:p w:rsidR="00000000" w:rsidDel="00000000" w:rsidP="00000000" w:rsidRDefault="00000000" w:rsidRPr="00000000" w14:paraId="000000A8">
      <w:pPr>
        <w:numPr>
          <w:ilvl w:val="1"/>
          <w:numId w:val="1"/>
        </w:numPr>
        <w:ind w:left="1440" w:hanging="360"/>
        <w:rPr>
          <w:sz w:val="28"/>
          <w:szCs w:val="28"/>
        </w:rPr>
      </w:pPr>
      <w:r w:rsidDel="00000000" w:rsidR="00000000" w:rsidRPr="00000000">
        <w:rPr>
          <w:sz w:val="28"/>
          <w:szCs w:val="28"/>
          <w:highlight w:val="white"/>
          <w:rtl w:val="0"/>
        </w:rPr>
        <w:t xml:space="preserve">Accessible bathrooms</w:t>
      </w:r>
    </w:p>
    <w:p w:rsidR="00000000" w:rsidDel="00000000" w:rsidP="00000000" w:rsidRDefault="00000000" w:rsidRPr="00000000" w14:paraId="000000A9">
      <w:pPr>
        <w:numPr>
          <w:ilvl w:val="1"/>
          <w:numId w:val="1"/>
        </w:numPr>
        <w:ind w:left="1440" w:hanging="360"/>
        <w:rPr>
          <w:sz w:val="28"/>
          <w:szCs w:val="28"/>
        </w:rPr>
      </w:pPr>
      <w:r w:rsidDel="00000000" w:rsidR="00000000" w:rsidRPr="00000000">
        <w:rPr>
          <w:sz w:val="28"/>
          <w:szCs w:val="28"/>
          <w:highlight w:val="white"/>
          <w:rtl w:val="0"/>
        </w:rPr>
        <w:t xml:space="preserve">Accessible transportation</w:t>
      </w:r>
    </w:p>
    <w:p w:rsidR="00000000" w:rsidDel="00000000" w:rsidP="00000000" w:rsidRDefault="00000000" w:rsidRPr="00000000" w14:paraId="000000AA">
      <w:pPr>
        <w:numPr>
          <w:ilvl w:val="1"/>
          <w:numId w:val="1"/>
        </w:numPr>
        <w:ind w:left="1440" w:hanging="360"/>
        <w:rPr>
          <w:sz w:val="28"/>
          <w:szCs w:val="28"/>
        </w:rPr>
      </w:pPr>
      <w:r w:rsidDel="00000000" w:rsidR="00000000" w:rsidRPr="00000000">
        <w:rPr>
          <w:sz w:val="28"/>
          <w:szCs w:val="28"/>
          <w:highlight w:val="white"/>
          <w:rtl w:val="0"/>
        </w:rPr>
        <w:t xml:space="preserve">Self-provided personal support (medical aide; guide; etc.)</w:t>
      </w:r>
    </w:p>
    <w:p w:rsidR="00000000" w:rsidDel="00000000" w:rsidP="00000000" w:rsidRDefault="00000000" w:rsidRPr="00000000" w14:paraId="000000AB">
      <w:pPr>
        <w:numPr>
          <w:ilvl w:val="1"/>
          <w:numId w:val="1"/>
        </w:numPr>
        <w:ind w:left="1440" w:hanging="360"/>
        <w:rPr>
          <w:sz w:val="28"/>
          <w:szCs w:val="28"/>
        </w:rPr>
      </w:pPr>
      <w:r w:rsidDel="00000000" w:rsidR="00000000" w:rsidRPr="00000000">
        <w:rPr>
          <w:sz w:val="28"/>
          <w:szCs w:val="28"/>
          <w:highlight w:val="white"/>
          <w:rtl w:val="0"/>
        </w:rPr>
        <w:t xml:space="preserve">Event-provided assistance (human guide; reader; etc.)</w:t>
      </w:r>
    </w:p>
    <w:p w:rsidR="00000000" w:rsidDel="00000000" w:rsidP="00000000" w:rsidRDefault="00000000" w:rsidRPr="00000000" w14:paraId="000000AC">
      <w:pPr>
        <w:numPr>
          <w:ilvl w:val="1"/>
          <w:numId w:val="1"/>
        </w:numPr>
        <w:ind w:left="1440" w:hanging="360"/>
        <w:rPr>
          <w:sz w:val="28"/>
          <w:szCs w:val="28"/>
        </w:rPr>
      </w:pPr>
      <w:r w:rsidDel="00000000" w:rsidR="00000000" w:rsidRPr="00000000">
        <w:rPr>
          <w:sz w:val="28"/>
          <w:szCs w:val="28"/>
          <w:highlight w:val="white"/>
          <w:rtl w:val="0"/>
        </w:rPr>
        <w:t xml:space="preserve">Scheduled breaks and/or assigned rest areas</w:t>
      </w:r>
    </w:p>
    <w:p w:rsidR="00000000" w:rsidDel="00000000" w:rsidP="00000000" w:rsidRDefault="00000000" w:rsidRPr="00000000" w14:paraId="000000AD">
      <w:pPr>
        <w:numPr>
          <w:ilvl w:val="1"/>
          <w:numId w:val="1"/>
        </w:numPr>
        <w:ind w:left="1440" w:hanging="360"/>
        <w:rPr>
          <w:sz w:val="28"/>
          <w:szCs w:val="28"/>
          <w:highlight w:val="white"/>
        </w:rPr>
      </w:pPr>
      <w:r w:rsidDel="00000000" w:rsidR="00000000" w:rsidRPr="00000000">
        <w:rPr>
          <w:sz w:val="28"/>
          <w:szCs w:val="28"/>
          <w:highlight w:val="white"/>
          <w:rtl w:val="0"/>
        </w:rPr>
        <w:t xml:space="preserve">Flexible scheduling</w:t>
      </w:r>
    </w:p>
    <w:p w:rsidR="00000000" w:rsidDel="00000000" w:rsidP="00000000" w:rsidRDefault="00000000" w:rsidRPr="00000000" w14:paraId="000000AE">
      <w:pPr>
        <w:numPr>
          <w:ilvl w:val="1"/>
          <w:numId w:val="1"/>
        </w:numPr>
        <w:ind w:left="1440" w:hanging="360"/>
        <w:rPr>
          <w:sz w:val="28"/>
          <w:szCs w:val="28"/>
        </w:rPr>
      </w:pPr>
      <w:r w:rsidDel="00000000" w:rsidR="00000000" w:rsidRPr="00000000">
        <w:rPr>
          <w:sz w:val="28"/>
          <w:szCs w:val="28"/>
          <w:highlight w:val="white"/>
          <w:rtl w:val="0"/>
        </w:rPr>
        <w:t xml:space="preserve">Sensory friendly </w:t>
      </w:r>
    </w:p>
    <w:p w:rsidR="00000000" w:rsidDel="00000000" w:rsidP="00000000" w:rsidRDefault="00000000" w:rsidRPr="00000000" w14:paraId="000000AF">
      <w:pPr>
        <w:numPr>
          <w:ilvl w:val="1"/>
          <w:numId w:val="1"/>
        </w:numPr>
        <w:ind w:left="1440" w:hanging="360"/>
        <w:rPr>
          <w:sz w:val="28"/>
          <w:szCs w:val="28"/>
        </w:rPr>
      </w:pPr>
      <w:r w:rsidDel="00000000" w:rsidR="00000000" w:rsidRPr="00000000">
        <w:rPr>
          <w:sz w:val="28"/>
          <w:szCs w:val="28"/>
          <w:highlight w:val="white"/>
          <w:rtl w:val="0"/>
        </w:rPr>
        <w:t xml:space="preserve">Content warnings (photosensitivity; sensitive content; etc.)</w:t>
      </w:r>
    </w:p>
    <w:p w:rsidR="00000000" w:rsidDel="00000000" w:rsidP="00000000" w:rsidRDefault="00000000" w:rsidRPr="00000000" w14:paraId="000000B0">
      <w:pPr>
        <w:numPr>
          <w:ilvl w:val="1"/>
          <w:numId w:val="1"/>
        </w:numPr>
        <w:ind w:left="1440" w:hanging="360"/>
        <w:rPr>
          <w:sz w:val="28"/>
          <w:szCs w:val="28"/>
          <w:highlight w:val="white"/>
        </w:rPr>
      </w:pPr>
      <w:r w:rsidDel="00000000" w:rsidR="00000000" w:rsidRPr="00000000">
        <w:rPr>
          <w:sz w:val="28"/>
          <w:szCs w:val="28"/>
          <w:highlight w:val="white"/>
          <w:rtl w:val="0"/>
        </w:rPr>
        <w:t xml:space="preserve">Other</w:t>
      </w:r>
      <w:r w:rsidDel="00000000" w:rsidR="00000000" w:rsidRPr="00000000">
        <w:rPr>
          <w:rtl w:val="0"/>
        </w:rPr>
      </w:r>
    </w:p>
    <w:p w:rsidR="00000000" w:rsidDel="00000000" w:rsidP="00000000" w:rsidRDefault="00000000" w:rsidRPr="00000000" w14:paraId="000000B1">
      <w:pPr>
        <w:pStyle w:val="Heading3"/>
        <w:rPr/>
      </w:pPr>
      <w:bookmarkStart w:colFirst="0" w:colLast="0" w:name="_iazcg05aez23" w:id="9"/>
      <w:bookmarkEnd w:id="9"/>
      <w:r w:rsidDel="00000000" w:rsidR="00000000" w:rsidRPr="00000000">
        <w:rPr>
          <w:rtl w:val="0"/>
        </w:rPr>
        <w:t xml:space="preserve">Media Arts Content</w:t>
      </w:r>
      <w:r w:rsidDel="00000000" w:rsidR="00000000" w:rsidRPr="00000000">
        <w:rPr>
          <w:rtl w:val="0"/>
        </w:rPr>
        <w:t xml:space="preserve">:</w:t>
      </w:r>
    </w:p>
    <w:p w:rsidR="00000000" w:rsidDel="00000000" w:rsidP="00000000" w:rsidRDefault="00000000" w:rsidRPr="00000000" w14:paraId="000000B2">
      <w:pPr>
        <w:numPr>
          <w:ilvl w:val="0"/>
          <w:numId w:val="1"/>
        </w:numPr>
        <w:ind w:left="720" w:hanging="360"/>
        <w:rPr>
          <w:sz w:val="28"/>
          <w:szCs w:val="28"/>
        </w:rPr>
      </w:pPr>
      <w:r w:rsidDel="00000000" w:rsidR="00000000" w:rsidRPr="00000000">
        <w:rPr>
          <w:sz w:val="28"/>
          <w:szCs w:val="28"/>
          <w:rtl w:val="0"/>
        </w:rPr>
        <w:t xml:space="preserve">If any, what are some aspects of experimental media artwork content or style that present access barriers for you? This can include but is not limited to: strobing, overlapping audio, camera movements.</w:t>
      </w:r>
    </w:p>
    <w:p w:rsidR="00000000" w:rsidDel="00000000" w:rsidP="00000000" w:rsidRDefault="00000000" w:rsidRPr="00000000" w14:paraId="000000B3">
      <w:pPr>
        <w:rPr>
          <w:sz w:val="28"/>
          <w:szCs w:val="28"/>
        </w:rPr>
      </w:pPr>
      <w:r w:rsidDel="00000000" w:rsidR="00000000" w:rsidRPr="00000000">
        <w:rPr>
          <w:rtl w:val="0"/>
        </w:rPr>
      </w:r>
    </w:p>
    <w:p w:rsidR="00000000" w:rsidDel="00000000" w:rsidP="00000000" w:rsidRDefault="00000000" w:rsidRPr="00000000" w14:paraId="000000B4">
      <w:pPr>
        <w:numPr>
          <w:ilvl w:val="0"/>
          <w:numId w:val="1"/>
        </w:numPr>
        <w:ind w:left="720" w:hanging="360"/>
        <w:rPr>
          <w:sz w:val="28"/>
          <w:szCs w:val="28"/>
        </w:rPr>
      </w:pPr>
      <w:r w:rsidDel="00000000" w:rsidR="00000000" w:rsidRPr="00000000">
        <w:rPr>
          <w:sz w:val="28"/>
          <w:szCs w:val="28"/>
          <w:rtl w:val="0"/>
        </w:rPr>
        <w:t xml:space="preserve">Are there themes, subjects and/or identities that you would like to be included or explored in a d/Disability+ focused experimental media arts program?</w:t>
      </w:r>
    </w:p>
    <w:p w:rsidR="00000000" w:rsidDel="00000000" w:rsidP="00000000" w:rsidRDefault="00000000" w:rsidRPr="00000000" w14:paraId="000000B5">
      <w:pPr>
        <w:pStyle w:val="Heading3"/>
        <w:rPr/>
      </w:pPr>
      <w:bookmarkStart w:colFirst="0" w:colLast="0" w:name="_5bv2r2k2t6f0" w:id="10"/>
      <w:bookmarkEnd w:id="10"/>
      <w:r w:rsidDel="00000000" w:rsidR="00000000" w:rsidRPr="00000000">
        <w:rPr>
          <w:rtl w:val="0"/>
        </w:rPr>
        <w:t xml:space="preserve">Reflections on Crip Time:</w:t>
      </w:r>
    </w:p>
    <w:p w:rsidR="00000000" w:rsidDel="00000000" w:rsidP="00000000" w:rsidRDefault="00000000" w:rsidRPr="00000000" w14:paraId="000000B6">
      <w:pPr>
        <w:numPr>
          <w:ilvl w:val="0"/>
          <w:numId w:val="1"/>
        </w:numPr>
        <w:ind w:left="720" w:hanging="360"/>
        <w:rPr>
          <w:sz w:val="28"/>
          <w:szCs w:val="28"/>
        </w:rPr>
      </w:pPr>
      <w:r w:rsidDel="00000000" w:rsidR="00000000" w:rsidRPr="00000000">
        <w:rPr>
          <w:sz w:val="28"/>
          <w:szCs w:val="28"/>
          <w:rtl w:val="0"/>
        </w:rPr>
        <w:t xml:space="preserve">If the idea of Crip Time is relevant or important to you, please describe how you approach or use it in your daily life, work or creative practice.</w:t>
      </w:r>
    </w:p>
    <w:p w:rsidR="00000000" w:rsidDel="00000000" w:rsidP="00000000" w:rsidRDefault="00000000" w:rsidRPr="00000000" w14:paraId="000000B7">
      <w:pPr>
        <w:numPr>
          <w:ilvl w:val="1"/>
          <w:numId w:val="1"/>
        </w:numPr>
        <w:ind w:left="1440" w:hanging="360"/>
        <w:rPr>
          <w:sz w:val="28"/>
          <w:szCs w:val="28"/>
        </w:rPr>
      </w:pPr>
      <w:r w:rsidDel="00000000" w:rsidR="00000000" w:rsidRPr="00000000">
        <w:rPr>
          <w:sz w:val="28"/>
          <w:szCs w:val="28"/>
          <w:rtl w:val="0"/>
        </w:rPr>
        <w:t xml:space="preserve">The term Crip Time is used by some disability theorists and advocates to describe disabled individuals' unique relationship to time, and is core to the approach of the Experimental Media Adcess Project. Crip time challenges ableist societal norms by rejecting a linear, productivity-focused concept of time and instead creating a temporal framework that is flexible, adaptive, and honours the complex needs and rhythms of disabled bodies and minds.</w:t>
      </w:r>
    </w:p>
    <w:p w:rsidR="00000000" w:rsidDel="00000000" w:rsidP="00000000" w:rsidRDefault="00000000" w:rsidRPr="00000000" w14:paraId="000000B8">
      <w:pPr>
        <w:pStyle w:val="Heading3"/>
        <w:rPr/>
      </w:pPr>
      <w:bookmarkStart w:colFirst="0" w:colLast="0" w:name="_a79nmq6en2e7" w:id="11"/>
      <w:bookmarkEnd w:id="11"/>
      <w:r w:rsidDel="00000000" w:rsidR="00000000" w:rsidRPr="00000000">
        <w:rPr>
          <w:rtl w:val="0"/>
        </w:rPr>
        <w:t xml:space="preserve">Closing questions:</w:t>
      </w:r>
      <w:r w:rsidDel="00000000" w:rsidR="00000000" w:rsidRPr="00000000">
        <w:rPr>
          <w:rtl w:val="0"/>
        </w:rPr>
      </w:r>
    </w:p>
    <w:p w:rsidR="00000000" w:rsidDel="00000000" w:rsidP="00000000" w:rsidRDefault="00000000" w:rsidRPr="00000000" w14:paraId="000000B9">
      <w:pPr>
        <w:numPr>
          <w:ilvl w:val="0"/>
          <w:numId w:val="1"/>
        </w:numPr>
        <w:ind w:left="720" w:hanging="360"/>
        <w:rPr>
          <w:sz w:val="28"/>
          <w:szCs w:val="28"/>
        </w:rPr>
      </w:pPr>
      <w:r w:rsidDel="00000000" w:rsidR="00000000" w:rsidRPr="00000000">
        <w:rPr>
          <w:sz w:val="28"/>
          <w:szCs w:val="28"/>
          <w:rtl w:val="0"/>
        </w:rPr>
        <w:t xml:space="preserve">Can you list any examples of arts organizations, online platforms, or media arts presentations that have provided successful models for media arts access? How did they do this?</w:t>
      </w:r>
    </w:p>
    <w:p w:rsidR="00000000" w:rsidDel="00000000" w:rsidP="00000000" w:rsidRDefault="00000000" w:rsidRPr="00000000" w14:paraId="000000BA">
      <w:pPr>
        <w:ind w:left="720" w:firstLine="0"/>
        <w:rPr>
          <w:sz w:val="28"/>
          <w:szCs w:val="28"/>
        </w:rPr>
      </w:pPr>
      <w:r w:rsidDel="00000000" w:rsidR="00000000" w:rsidRPr="00000000">
        <w:rPr>
          <w:rtl w:val="0"/>
        </w:rPr>
      </w:r>
    </w:p>
    <w:p w:rsidR="00000000" w:rsidDel="00000000" w:rsidP="00000000" w:rsidRDefault="00000000" w:rsidRPr="00000000" w14:paraId="000000BB">
      <w:pPr>
        <w:numPr>
          <w:ilvl w:val="0"/>
          <w:numId w:val="1"/>
        </w:numPr>
        <w:ind w:left="720" w:hanging="360"/>
        <w:rPr>
          <w:sz w:val="28"/>
          <w:szCs w:val="28"/>
        </w:rPr>
      </w:pPr>
      <w:r w:rsidDel="00000000" w:rsidR="00000000" w:rsidRPr="00000000">
        <w:rPr>
          <w:sz w:val="28"/>
          <w:szCs w:val="28"/>
          <w:rtl w:val="0"/>
        </w:rPr>
        <w:t xml:space="preserve">If you work in an organization and/or produce events that focus on experimental media art, what barriers do you face in making your programs more accessible? Are there resources you wish existed? What would help you undertake this work?</w:t>
      </w:r>
    </w:p>
    <w:p w:rsidR="00000000" w:rsidDel="00000000" w:rsidP="00000000" w:rsidRDefault="00000000" w:rsidRPr="00000000" w14:paraId="000000BC">
      <w:pPr>
        <w:ind w:left="720" w:firstLine="0"/>
        <w:rPr>
          <w:sz w:val="28"/>
          <w:szCs w:val="28"/>
        </w:rPr>
      </w:pPr>
      <w:r w:rsidDel="00000000" w:rsidR="00000000" w:rsidRPr="00000000">
        <w:rPr>
          <w:rtl w:val="0"/>
        </w:rPr>
      </w:r>
    </w:p>
    <w:p w:rsidR="00000000" w:rsidDel="00000000" w:rsidP="00000000" w:rsidRDefault="00000000" w:rsidRPr="00000000" w14:paraId="000000BD">
      <w:pPr>
        <w:numPr>
          <w:ilvl w:val="0"/>
          <w:numId w:val="1"/>
        </w:numPr>
        <w:ind w:left="720" w:hanging="360"/>
        <w:rPr>
          <w:sz w:val="28"/>
          <w:szCs w:val="28"/>
        </w:rPr>
      </w:pPr>
      <w:r w:rsidDel="00000000" w:rsidR="00000000" w:rsidRPr="00000000">
        <w:rPr>
          <w:sz w:val="28"/>
          <w:szCs w:val="28"/>
          <w:rtl w:val="0"/>
        </w:rPr>
        <w:t xml:space="preserve">Would you like to be contacted about future engagements or events by the Experimental Media Access Project? If yes please provide your email address.</w:t>
      </w:r>
    </w:p>
    <w:p w:rsidR="00000000" w:rsidDel="00000000" w:rsidP="00000000" w:rsidRDefault="00000000" w:rsidRPr="00000000" w14:paraId="000000BE">
      <w:pPr>
        <w:ind w:left="720" w:firstLine="0"/>
        <w:rPr>
          <w:sz w:val="28"/>
          <w:szCs w:val="28"/>
        </w:rPr>
      </w:pPr>
      <w:r w:rsidDel="00000000" w:rsidR="00000000" w:rsidRPr="00000000">
        <w:rPr>
          <w:rtl w:val="0"/>
        </w:rPr>
      </w:r>
    </w:p>
    <w:p w:rsidR="00000000" w:rsidDel="00000000" w:rsidP="00000000" w:rsidRDefault="00000000" w:rsidRPr="00000000" w14:paraId="000000BF">
      <w:pPr>
        <w:numPr>
          <w:ilvl w:val="0"/>
          <w:numId w:val="1"/>
        </w:numPr>
        <w:ind w:left="720" w:hanging="360"/>
        <w:rPr>
          <w:sz w:val="28"/>
          <w:szCs w:val="28"/>
        </w:rPr>
      </w:pPr>
      <w:r w:rsidDel="00000000" w:rsidR="00000000" w:rsidRPr="00000000">
        <w:rPr>
          <w:sz w:val="28"/>
          <w:szCs w:val="28"/>
          <w:rtl w:val="0"/>
        </w:rPr>
        <w:t xml:space="preserve">Are you interested in supporting or volunteering for Experimental Media Access Project programming?</w:t>
      </w:r>
    </w:p>
    <w:p w:rsidR="00000000" w:rsidDel="00000000" w:rsidP="00000000" w:rsidRDefault="00000000" w:rsidRPr="00000000" w14:paraId="000000C0">
      <w:pPr>
        <w:rPr>
          <w:sz w:val="28"/>
          <w:szCs w:val="28"/>
        </w:rPr>
      </w:pPr>
      <w:r w:rsidDel="00000000" w:rsidR="00000000" w:rsidRPr="00000000">
        <w:rPr>
          <w:rtl w:val="0"/>
        </w:rPr>
      </w:r>
    </w:p>
    <w:p w:rsidR="00000000" w:rsidDel="00000000" w:rsidP="00000000" w:rsidRDefault="00000000" w:rsidRPr="00000000" w14:paraId="000000C1">
      <w:pPr>
        <w:numPr>
          <w:ilvl w:val="0"/>
          <w:numId w:val="1"/>
        </w:numPr>
        <w:ind w:left="720" w:hanging="360"/>
        <w:rPr>
          <w:sz w:val="28"/>
          <w:szCs w:val="28"/>
          <w:u w:val="none"/>
        </w:rPr>
      </w:pPr>
      <w:r w:rsidDel="00000000" w:rsidR="00000000" w:rsidRPr="00000000">
        <w:rPr>
          <w:sz w:val="28"/>
          <w:szCs w:val="28"/>
          <w:rtl w:val="0"/>
        </w:rPr>
        <w:t xml:space="preserve">If you would like to provide feedback on this survey, please do so here. Thank you for your time and insight!</w:t>
      </w:r>
    </w:p>
    <w:p w:rsidR="00000000" w:rsidDel="00000000" w:rsidP="00000000" w:rsidRDefault="00000000" w:rsidRPr="00000000" w14:paraId="000000C2">
      <w:pPr>
        <w:rPr>
          <w:sz w:val="28"/>
          <w:szCs w:val="28"/>
        </w:rPr>
      </w:pPr>
      <w:r w:rsidDel="00000000" w:rsidR="00000000" w:rsidRPr="00000000">
        <w:rPr>
          <w:rtl w:val="0"/>
        </w:rPr>
      </w:r>
    </w:p>
    <w:p w:rsidR="00000000" w:rsidDel="00000000" w:rsidP="00000000" w:rsidRDefault="00000000" w:rsidRPr="00000000" w14:paraId="000000C3">
      <w:pPr>
        <w:rPr>
          <w:sz w:val="28"/>
          <w:szCs w:val="28"/>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sz w:val="28"/>
          <w:szCs w:val="28"/>
        </w:rPr>
      </w:pPr>
      <w:r w:rsidDel="00000000" w:rsidR="00000000" w:rsidRPr="00000000">
        <w:rPr>
          <w:rtl w:val="0"/>
        </w:rPr>
      </w:r>
    </w:p>
    <w:p w:rsidR="00000000" w:rsidDel="00000000" w:rsidP="00000000" w:rsidRDefault="00000000" w:rsidRPr="00000000" w14:paraId="000000C6">
      <w:pPr>
        <w:rPr>
          <w:sz w:val="28"/>
          <w:szCs w:val="28"/>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ind w:left="0" w:firstLine="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